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D89" w:rsidRDefault="00F07C9B">
      <w:pPr>
        <w:spacing w:line="276" w:lineRule="exact"/>
        <w:jc w:val="both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На основу члана 45. и 119. став 1. тачка 1)  Закона о основама система образовања и васпитања („Службени гласник РС“, 88/2017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, 27/18.-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др.закони, 10/19,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6/2020,  129/2021, 92/2023 19/2025), 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члана 47. и 3. став 2. Закона о раду („Службени гласник РС”, бр. 24/05,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61/05, 54/09, 32/13, 75/14, 13/17-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УС и 113/17 и 95/18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аутентично тумачење), члана 4. Правилника о дозволи за рад наставника, васпитача и стручних сарадника („Службени гласник РС“ бро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22/2005, 51/2008, 88/2015, 105/2015, 48/2016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и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9/2022)</w:t>
      </w:r>
      <w:r w:rsidR="00977A4D">
        <w:rPr>
          <w:rFonts w:asciiTheme="minorHAnsi" w:eastAsia="Times New Roman 2" w:hAnsiTheme="minorHAnsi" w:cs="Times New Roman 2"/>
          <w:color w:val="000000"/>
          <w:kern w:val="2"/>
          <w:sz w:val="24"/>
          <w:szCs w:val="24"/>
          <w:lang w:val="sr-Cyrl-RS"/>
        </w:rPr>
        <w:t xml:space="preserve"> </w:t>
      </w:r>
      <w:r w:rsidR="00977A4D" w:rsidRPr="00977A4D">
        <w:rPr>
          <w:rFonts w:ascii="Times New Roman" w:eastAsia="Times New Roman 2" w:hAnsi="Times New Roman" w:cs="Times New Roman"/>
          <w:color w:val="000000"/>
          <w:kern w:val="2"/>
          <w:sz w:val="24"/>
          <w:szCs w:val="24"/>
          <w:lang w:val="sr-Cyrl-RS"/>
        </w:rPr>
        <w:t>Школски одбор</w:t>
      </w:r>
      <w:r w:rsidR="00977A4D">
        <w:rPr>
          <w:rFonts w:asciiTheme="minorHAnsi" w:eastAsia="Times New Roman 2" w:hAnsiTheme="minorHAnsi" w:cs="Times New Roman 2"/>
          <w:color w:val="000000"/>
          <w:kern w:val="2"/>
          <w:sz w:val="24"/>
          <w:szCs w:val="24"/>
          <w:lang w:val="sr-Cyrl-RS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на седници одржаној дана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_</w:t>
      </w:r>
      <w:r w:rsidR="00977A4D">
        <w:rPr>
          <w:rFonts w:ascii="Times New Roman" w:eastAsia="Times New Roman 2" w:hAnsi="Times New Roman" w:cs="Times New Roman"/>
          <w:color w:val="000000"/>
          <w:kern w:val="2"/>
          <w:sz w:val="24"/>
          <w:szCs w:val="24"/>
          <w:lang w:val="sr-Cyrl-RS"/>
        </w:rPr>
        <w:t>12.9.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2025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. године, донео је </w:t>
      </w:r>
    </w:p>
    <w:p w:rsidR="00374D89" w:rsidRDefault="00F07C9B" w:rsidP="00977A4D">
      <w:pPr>
        <w:pStyle w:val="Heading3"/>
        <w:spacing w:before="253" w:after="0" w:line="373" w:lineRule="exact"/>
        <w:jc w:val="center"/>
      </w:pPr>
      <w:r>
        <w:rPr>
          <w:rFonts w:ascii="Times New Roman" w:hAnsi="Times New Roman" w:cs="Times New Roman"/>
          <w:bCs/>
          <w:color w:val="000000"/>
          <w:kern w:val="2"/>
          <w:sz w:val="32"/>
          <w:szCs w:val="32"/>
        </w:rPr>
        <w:t>ПРАВИЛНИК О ПРИПРАВНИЦИМА</w:t>
      </w:r>
    </w:p>
    <w:p w:rsidR="00374D89" w:rsidRDefault="00F07C9B">
      <w:pPr>
        <w:tabs>
          <w:tab w:val="left" w:pos="3973"/>
        </w:tabs>
        <w:spacing w:before="383" w:line="280" w:lineRule="exact"/>
        <w:ind w:left="3253"/>
      </w:pPr>
      <w:r>
        <w:rPr>
          <w:rFonts w:ascii="Times New Roman 2" w:eastAsia="Times New Roman 2" w:hAnsi="Times New Roman 2" w:cs="Times New Roman 2"/>
          <w:b/>
          <w:bCs/>
          <w:color w:val="000000"/>
          <w:sz w:val="24"/>
          <w:szCs w:val="24"/>
        </w:rPr>
        <w:t>I.</w:t>
      </w:r>
      <w:r>
        <w:rPr>
          <w:rFonts w:eastAsia="Arial"/>
          <w:b/>
          <w:bCs/>
          <w:color w:val="000000"/>
          <w:sz w:val="24"/>
          <w:szCs w:val="24"/>
        </w:rPr>
        <w:t xml:space="preserve"> </w:t>
      </w:r>
      <w:r>
        <w:tab/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ОПШТЕ О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ДРЕДБЕ</w:t>
      </w:r>
    </w:p>
    <w:p w:rsidR="00374D89" w:rsidRDefault="00F07C9B">
      <w:pPr>
        <w:spacing w:before="272" w:line="280" w:lineRule="exact"/>
        <w:ind w:left="413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1.</w:t>
      </w:r>
    </w:p>
    <w:p w:rsidR="00374D89" w:rsidRDefault="00F07C9B" w:rsidP="00977A4D">
      <w:pPr>
        <w:tabs>
          <w:tab w:val="left" w:pos="720"/>
        </w:tabs>
        <w:spacing w:before="276"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Овим Правилником се у </w:t>
      </w:r>
      <w:r w:rsidR="00977A4D">
        <w:rPr>
          <w:rFonts w:ascii="Times New Roman" w:hAnsi="Times New Roman" w:cs="Times New Roman"/>
          <w:color w:val="000000"/>
          <w:kern w:val="2"/>
          <w:sz w:val="24"/>
          <w:szCs w:val="24"/>
          <w:lang w:val="sr-Cyrl-RS"/>
        </w:rPr>
        <w:t>Техничкој школи са домом ученика „Никола Тесла“ у Костолцу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(у даљем тексту: Школа) утврђују послови, за чије је обављање неопходно да радник заснује радни однос у својству приправника, начин и услови пријема приправника, број и структура п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риправника, трајање приправничког стажа, оспособљавање за самосталан рад, начин и време полагања стручног испита, састав комисије за полагање стручног испита, права, обавезе и одговорности приправника.</w:t>
      </w:r>
    </w:p>
    <w:p w:rsidR="00374D89" w:rsidRDefault="00F07C9B" w:rsidP="00977A4D">
      <w:pPr>
        <w:spacing w:before="272" w:line="280" w:lineRule="exact"/>
        <w:ind w:left="4138"/>
        <w:jc w:val="both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2.</w:t>
      </w:r>
    </w:p>
    <w:p w:rsidR="00374D89" w:rsidRDefault="00F07C9B" w:rsidP="00977A4D">
      <w:pPr>
        <w:spacing w:before="276" w:line="276" w:lineRule="exact"/>
        <w:jc w:val="both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Приправник, у смислу  Закона, јесте лице које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први пут у својству наставника, стручног сарадника, односно секретара заснива радни однос у установи, са пуним или непуним радним временом и оспособљава се за самосталан рад, савладавањем програма за увођење у посао и полагањем испита за лиценцу, односно с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тручног испита за секретара установе.</w:t>
      </w:r>
    </w:p>
    <w:p w:rsidR="00374D89" w:rsidRDefault="00F07C9B" w:rsidP="00977A4D">
      <w:pPr>
        <w:tabs>
          <w:tab w:val="left" w:pos="720"/>
        </w:tabs>
        <w:spacing w:before="276"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Радни однос у својству приправника заснива се ради оспособљавања за самосталан рад на радним местима који су утврђени Правилником о систематизацији радних места. </w:t>
      </w:r>
    </w:p>
    <w:p w:rsidR="00374D89" w:rsidRDefault="00F07C9B" w:rsidP="00977A4D">
      <w:pPr>
        <w:spacing w:line="280" w:lineRule="exact"/>
        <w:ind w:left="4138"/>
        <w:jc w:val="both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3.</w:t>
      </w:r>
    </w:p>
    <w:p w:rsidR="00374D89" w:rsidRDefault="00F07C9B" w:rsidP="00977A4D">
      <w:pPr>
        <w:tabs>
          <w:tab w:val="left" w:pos="720"/>
        </w:tabs>
        <w:spacing w:before="276"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За време трајања приправничког стажа приправник се обучава за самосталан рад на одређеним пословима, односно радним задацима, у складу са овим Правилником.</w:t>
      </w:r>
    </w:p>
    <w:p w:rsidR="00374D89" w:rsidRDefault="00F07C9B" w:rsidP="00977A4D">
      <w:pPr>
        <w:tabs>
          <w:tab w:val="left" w:pos="720"/>
        </w:tabs>
        <w:spacing w:before="272" w:line="280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Приправнички стаж траје најдуже две године.</w:t>
      </w:r>
    </w:p>
    <w:p w:rsidR="00374D89" w:rsidRDefault="00F07C9B">
      <w:pPr>
        <w:tabs>
          <w:tab w:val="left" w:pos="3161"/>
        </w:tabs>
        <w:spacing w:before="548" w:line="280" w:lineRule="exact"/>
        <w:ind w:left="2441"/>
      </w:pPr>
      <w:r>
        <w:rPr>
          <w:rFonts w:ascii="Times New Roman 2" w:eastAsia="Times New Roman 2" w:hAnsi="Times New Roman 2" w:cs="Times New Roman 2"/>
          <w:b/>
          <w:bCs/>
          <w:color w:val="000000"/>
          <w:sz w:val="24"/>
          <w:szCs w:val="24"/>
        </w:rPr>
        <w:t>II.</w:t>
      </w:r>
      <w:r>
        <w:rPr>
          <w:rFonts w:eastAsia="Arial"/>
          <w:b/>
          <w:bCs/>
          <w:color w:val="000000"/>
          <w:sz w:val="24"/>
          <w:szCs w:val="24"/>
        </w:rPr>
        <w:t xml:space="preserve"> </w:t>
      </w:r>
      <w:r>
        <w:tab/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ЗАСНИВАЊЕ РАДНОГ ОДНОСА</w:t>
      </w:r>
    </w:p>
    <w:p w:rsidR="00374D89" w:rsidRDefault="00F07C9B">
      <w:pPr>
        <w:spacing w:before="272" w:line="280" w:lineRule="exact"/>
        <w:ind w:left="413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4.</w:t>
      </w:r>
    </w:p>
    <w:p w:rsidR="00374D89" w:rsidRDefault="00F07C9B">
      <w:pPr>
        <w:tabs>
          <w:tab w:val="left" w:pos="720"/>
        </w:tabs>
        <w:spacing w:before="276" w:line="276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Радни однос са пр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иправником може да се заснује на неодређено или одређено радно време, под условима и на начин утврђен Законом и овим Правилником.</w:t>
      </w:r>
    </w:p>
    <w:p w:rsidR="00374D89" w:rsidRDefault="00F07C9B">
      <w:pPr>
        <w:pageBreakBefore/>
        <w:spacing w:line="280" w:lineRule="exact"/>
        <w:ind w:left="413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lastRenderedPageBreak/>
        <w:t>Члан 5.</w:t>
      </w:r>
    </w:p>
    <w:p w:rsidR="00374D89" w:rsidRDefault="00F07C9B" w:rsidP="00977A4D">
      <w:pPr>
        <w:tabs>
          <w:tab w:val="left" w:pos="720"/>
        </w:tabs>
        <w:spacing w:before="276"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Радни однос у својству приправника заснива се на основу огласа.</w:t>
      </w:r>
    </w:p>
    <w:p w:rsidR="00374D89" w:rsidRDefault="00F07C9B" w:rsidP="00977A4D">
      <w:pPr>
        <w:tabs>
          <w:tab w:val="left" w:pos="720"/>
        </w:tabs>
        <w:spacing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Организација за запошљавање је дужна да, најдоцније у року од пет дана  од дана пријема пријаве, слободно радно место огласи у средствима информисања и на огласној табли.</w:t>
      </w:r>
    </w:p>
    <w:p w:rsidR="00374D89" w:rsidRDefault="00F07C9B" w:rsidP="00977A4D">
      <w:pPr>
        <w:tabs>
          <w:tab w:val="left" w:pos="720"/>
        </w:tabs>
        <w:spacing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Оглас из става 2. овог члана садржи нарочито: назив и седиште школе, назив радног ме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ста, услове за рад на радном месту и рок у коме се подносе пријаве, који не може бити краћи од осам дана од дана објављивања огласа. </w:t>
      </w:r>
    </w:p>
    <w:p w:rsidR="00374D89" w:rsidRDefault="00F07C9B" w:rsidP="00977A4D">
      <w:pPr>
        <w:tabs>
          <w:tab w:val="left" w:pos="720"/>
        </w:tabs>
        <w:spacing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Пријаву на оглас, у смислу става 3. овог члана кандидати подносе директору Школе.</w:t>
      </w:r>
    </w:p>
    <w:p w:rsidR="00374D89" w:rsidRDefault="00F07C9B">
      <w:pPr>
        <w:spacing w:line="280" w:lineRule="exact"/>
        <w:ind w:left="413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6.</w:t>
      </w:r>
    </w:p>
    <w:p w:rsidR="00374D89" w:rsidRDefault="00F07C9B">
      <w:pPr>
        <w:tabs>
          <w:tab w:val="left" w:pos="719"/>
        </w:tabs>
        <w:spacing w:before="276" w:line="276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Приправник може да заснује рад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ни однос на одређено време у случајевима који су утврђени чланом 122. Закона о основама система образовања и васпитања.</w:t>
      </w:r>
    </w:p>
    <w:p w:rsidR="00374D89" w:rsidRDefault="00F07C9B">
      <w:pPr>
        <w:spacing w:before="272" w:line="280" w:lineRule="exact"/>
        <w:ind w:left="413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7.</w:t>
      </w:r>
    </w:p>
    <w:p w:rsidR="00374D89" w:rsidRDefault="00F07C9B" w:rsidP="00977A4D">
      <w:pPr>
        <w:tabs>
          <w:tab w:val="left" w:pos="720"/>
        </w:tabs>
        <w:spacing w:before="276"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Радни однос приправник може да заснује са Школом и без јавног оглашавања ако га је иста стипендирала или кредитирала за време ш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коловања.</w:t>
      </w:r>
    </w:p>
    <w:p w:rsidR="00374D89" w:rsidRDefault="00F07C9B">
      <w:pPr>
        <w:spacing w:before="272" w:line="280" w:lineRule="exact"/>
        <w:ind w:left="413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8.</w:t>
      </w:r>
    </w:p>
    <w:p w:rsidR="00374D89" w:rsidRDefault="00F07C9B">
      <w:pPr>
        <w:tabs>
          <w:tab w:val="left" w:pos="720"/>
        </w:tabs>
        <w:spacing w:before="272" w:line="280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Пробни рад не може се уводити за приправника.</w:t>
      </w:r>
    </w:p>
    <w:p w:rsidR="00374D89" w:rsidRDefault="00F07C9B">
      <w:pPr>
        <w:spacing w:before="272" w:line="280" w:lineRule="exact"/>
        <w:ind w:left="413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9.</w:t>
      </w:r>
    </w:p>
    <w:p w:rsidR="00374D89" w:rsidRDefault="00F07C9B">
      <w:pPr>
        <w:tabs>
          <w:tab w:val="left" w:pos="720"/>
        </w:tabs>
        <w:spacing w:before="276" w:line="276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Директор Школе може да одлучи да приправник, који је засновао радни однос на одређено време, по истеку приправничког стажа остане у радном односу на неодређено време (за администрати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вне раднике).</w:t>
      </w:r>
    </w:p>
    <w:p w:rsidR="00374D89" w:rsidRDefault="00F07C9B">
      <w:pPr>
        <w:spacing w:before="551" w:line="277" w:lineRule="exact"/>
        <w:ind w:firstLine="451"/>
      </w:pPr>
      <w:r>
        <w:rPr>
          <w:rFonts w:ascii="Times New Roman 2" w:eastAsia="Times New Roman 2" w:hAnsi="Times New Roman 2" w:cs="Times New Roman 2"/>
          <w:b/>
          <w:bCs/>
          <w:color w:val="000000"/>
          <w:sz w:val="24"/>
          <w:szCs w:val="24"/>
        </w:rPr>
        <w:t>III.</w:t>
      </w:r>
      <w:r>
        <w:rPr>
          <w:rFonts w:eastAsia="Arial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ПРИПРАВНИЧКИ СТАЖ НАСТАВНИКА,СТРУЧНИХ САРАДНИКА </w:t>
      </w:r>
      <w:r>
        <w:rPr>
          <w:rFonts w:ascii="Times New Roman 2" w:eastAsia="Times New Roman 2" w:hAnsi="Times New Roman 2" w:cs="Times New Roman 2"/>
          <w:b/>
          <w:bCs/>
          <w:color w:val="000000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И АДМИНИСТРАТИВНО</w:t>
      </w:r>
      <w:r>
        <w:rPr>
          <w:rFonts w:ascii="Times New Roman 2" w:eastAsia="Times New Roman 2" w:hAnsi="Times New Roman 2" w:cs="Times New Roman 2"/>
          <w:b/>
          <w:bCs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СТРУЧНИХ РАДНИКА</w:t>
      </w:r>
    </w:p>
    <w:p w:rsidR="00374D89" w:rsidRDefault="00F07C9B">
      <w:pPr>
        <w:numPr>
          <w:ilvl w:val="0"/>
          <w:numId w:val="1"/>
        </w:numPr>
        <w:spacing w:before="272" w:line="280" w:lineRule="exact"/>
        <w:ind w:left="3447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Приправнички стаж наставника</w:t>
      </w:r>
    </w:p>
    <w:p w:rsidR="00374D89" w:rsidRDefault="00F07C9B">
      <w:pPr>
        <w:spacing w:before="272"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10.</w:t>
      </w:r>
    </w:p>
    <w:p w:rsidR="00374D89" w:rsidRDefault="00F07C9B" w:rsidP="00977A4D">
      <w:pPr>
        <w:tabs>
          <w:tab w:val="left" w:pos="720"/>
        </w:tabs>
        <w:spacing w:before="276"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Приправник, у смислу Закона о основама система образовања и васпитања јесте лице које први пут у том својству заснива радни однос у школи и оспособљава се за самосталан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васпитни односно стручни рад савладавањем програма за увођење у рад наставник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а и стручног сарадника и полагањем испита за лиценцу.</w:t>
      </w:r>
    </w:p>
    <w:p w:rsidR="00374D89" w:rsidRDefault="00F07C9B" w:rsidP="00977A4D">
      <w:pPr>
        <w:spacing w:before="272" w:line="280" w:lineRule="exact"/>
        <w:ind w:left="4078"/>
        <w:jc w:val="both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11.</w:t>
      </w:r>
    </w:p>
    <w:p w:rsidR="00374D89" w:rsidRDefault="00F07C9B" w:rsidP="00977A4D">
      <w:pPr>
        <w:tabs>
          <w:tab w:val="left" w:pos="720"/>
        </w:tabs>
        <w:spacing w:before="276" w:line="276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Приправнички стаж траје најдуже две године од дана заснивања радног односа.</w:t>
      </w:r>
    </w:p>
    <w:p w:rsidR="00374D89" w:rsidRDefault="00F07C9B" w:rsidP="00977A4D">
      <w:pPr>
        <w:tabs>
          <w:tab w:val="left" w:pos="720"/>
        </w:tabs>
        <w:spacing w:line="276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За време трајања приправничког стажа, ради савладавања програма за увођење у рад наставника и стручног сарадника, Ш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кола приправнику одређује ментора.</w:t>
      </w:r>
    </w:p>
    <w:p w:rsidR="00374D89" w:rsidRDefault="00F07C9B" w:rsidP="00977A4D">
      <w:pPr>
        <w:pageBreakBefore/>
        <w:tabs>
          <w:tab w:val="left" w:pos="720"/>
        </w:tabs>
        <w:spacing w:line="276" w:lineRule="exact"/>
        <w:jc w:val="both"/>
      </w:pPr>
      <w:r>
        <w:lastRenderedPageBreak/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Ментора одређује директор Школе решењем, почев од дана пријема у радни однос приправника, а по претходно прибављеном мишљењу стручног већа за област предмета, у смислу члана 5. Правилника о дозволи за рад наставника, вас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питача и стручних сарадника.</w:t>
      </w:r>
    </w:p>
    <w:p w:rsidR="00374D89" w:rsidRDefault="00F07C9B" w:rsidP="00977A4D">
      <w:pPr>
        <w:tabs>
          <w:tab w:val="left" w:pos="720"/>
        </w:tabs>
        <w:spacing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Приправник има право да полаже испит за лиценцу после навршених годину дана рада.</w:t>
      </w:r>
    </w:p>
    <w:p w:rsidR="00374D89" w:rsidRDefault="00F07C9B" w:rsidP="00977A4D">
      <w:pPr>
        <w:tabs>
          <w:tab w:val="left" w:pos="720"/>
        </w:tabs>
        <w:spacing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Приправнику који у року од две године од дана заснивања радног односа не положи испит за лиценцу –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престаје радни однос.</w:t>
      </w:r>
    </w:p>
    <w:p w:rsidR="00374D89" w:rsidRDefault="00F07C9B">
      <w:pPr>
        <w:spacing w:before="272"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12.</w:t>
      </w:r>
    </w:p>
    <w:p w:rsidR="00374D89" w:rsidRDefault="00F07C9B">
      <w:pPr>
        <w:tabs>
          <w:tab w:val="left" w:pos="720"/>
        </w:tabs>
        <w:spacing w:before="277"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Програм увођ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ења у посао наставника и стручног сарадника, начин и поступак провере савладаности тог програма и програм полагања испита за лиценцу прописан је Правилником о дозволи за рад наставника, васпитача и стручних сарадника ("Службени гласник РС" бр. 22/05.).</w:t>
      </w:r>
    </w:p>
    <w:p w:rsidR="00374D89" w:rsidRDefault="00F07C9B">
      <w:pPr>
        <w:spacing w:before="272"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н 13.</w:t>
      </w:r>
    </w:p>
    <w:p w:rsidR="00374D89" w:rsidRDefault="00F07C9B">
      <w:pPr>
        <w:tabs>
          <w:tab w:val="left" w:pos="719"/>
        </w:tabs>
        <w:spacing w:before="276"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Програмом увођења у посао наставник и стручни сарадник –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приправник стиче знања и развија вештине и способности потребне за остваривање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рада.</w:t>
      </w:r>
    </w:p>
    <w:p w:rsidR="00374D89" w:rsidRDefault="00F07C9B">
      <w:pPr>
        <w:tabs>
          <w:tab w:val="left" w:pos="720"/>
        </w:tabs>
        <w:spacing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Обавезу увођења у посао и полагање испита за лиценцу има приправник  наставник и струч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ни сарадник који није савладао програм увођења у посао и нема лиценцу.</w:t>
      </w:r>
    </w:p>
    <w:p w:rsidR="00374D89" w:rsidRDefault="00F07C9B">
      <w:pPr>
        <w:spacing w:before="272"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14.</w:t>
      </w:r>
    </w:p>
    <w:p w:rsidR="00374D89" w:rsidRDefault="00F07C9B">
      <w:pPr>
        <w:tabs>
          <w:tab w:val="left" w:pos="720"/>
        </w:tabs>
        <w:spacing w:before="276"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Приправник се уводи у посао савладавањем програма у школи  у којој је запослен или у другој установи исте врсте, ако се  тако обезбеђује успешно припремање за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ни рад.</w:t>
      </w:r>
    </w:p>
    <w:p w:rsidR="00374D89" w:rsidRDefault="00F07C9B">
      <w:pPr>
        <w:spacing w:before="272"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15.</w:t>
      </w:r>
    </w:p>
    <w:p w:rsidR="00374D89" w:rsidRDefault="00F07C9B">
      <w:pPr>
        <w:tabs>
          <w:tab w:val="left" w:pos="720"/>
        </w:tabs>
        <w:spacing w:before="277" w:line="276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За рад са приправником одређује се ментор.</w:t>
      </w:r>
    </w:p>
    <w:p w:rsidR="00374D89" w:rsidRDefault="00F07C9B">
      <w:pPr>
        <w:tabs>
          <w:tab w:val="left" w:pos="720"/>
        </w:tabs>
        <w:spacing w:line="276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За ментора може бити одређен истакнути наставник или стручни сарадник који има лиценцу, једно од прописаних звања и најмање пет година радног иаскуства у области образовања и васпитања.</w:t>
      </w:r>
    </w:p>
    <w:p w:rsidR="00374D89" w:rsidRDefault="00F07C9B">
      <w:pPr>
        <w:tabs>
          <w:tab w:val="left" w:pos="720"/>
        </w:tabs>
        <w:spacing w:line="276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Ментора одређује директор школе решењем, почев од дана пријема у радни однос приправника, и то по претходно прибављеном мишљењу стручног органа, и то за:</w:t>
      </w:r>
    </w:p>
    <w:p w:rsidR="00374D89" w:rsidRDefault="00F07C9B">
      <w:pPr>
        <w:numPr>
          <w:ilvl w:val="0"/>
          <w:numId w:val="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наставника –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од стручног већа за област предмета;</w:t>
      </w:r>
    </w:p>
    <w:p w:rsidR="00374D89" w:rsidRDefault="00F07C9B">
      <w:pPr>
        <w:numPr>
          <w:ilvl w:val="0"/>
          <w:numId w:val="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стручног сарадника –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од педагошког колегијума.</w:t>
      </w:r>
    </w:p>
    <w:p w:rsidR="00374D89" w:rsidRDefault="00F07C9B">
      <w:pPr>
        <w:spacing w:before="272"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16.</w:t>
      </w:r>
    </w:p>
    <w:p w:rsidR="00374D89" w:rsidRDefault="00F07C9B">
      <w:pPr>
        <w:tabs>
          <w:tab w:val="left" w:pos="720"/>
        </w:tabs>
        <w:spacing w:before="276" w:line="276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Ментор уводи у посао приправника, и то:</w:t>
      </w:r>
    </w:p>
    <w:p w:rsidR="00374D89" w:rsidRDefault="00F07C9B">
      <w:pPr>
        <w:numPr>
          <w:ilvl w:val="0"/>
          <w:numId w:val="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пружањем помоћи у припремању и извођењу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рада;</w:t>
      </w:r>
    </w:p>
    <w:p w:rsidR="00374D89" w:rsidRDefault="00F07C9B">
      <w:pPr>
        <w:numPr>
          <w:ilvl w:val="0"/>
          <w:numId w:val="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присуствовањем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васпитном раду најмање 12 часова у току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приправничког стажа;</w:t>
      </w:r>
    </w:p>
    <w:p w:rsidR="00374D89" w:rsidRDefault="00F07C9B">
      <w:pPr>
        <w:pageBreakBefore/>
        <w:numPr>
          <w:ilvl w:val="0"/>
          <w:numId w:val="4"/>
        </w:numPr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lastRenderedPageBreak/>
        <w:t>анализирањем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 у циљу праћења н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апредовања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приправника;</w:t>
      </w:r>
    </w:p>
    <w:p w:rsidR="00374D89" w:rsidRDefault="00F07C9B">
      <w:pPr>
        <w:numPr>
          <w:ilvl w:val="0"/>
          <w:numId w:val="5"/>
        </w:numPr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пружањем помоћи у припреми за проверу савладаности прогхрама.</w:t>
      </w:r>
    </w:p>
    <w:p w:rsidR="00374D89" w:rsidRDefault="00F07C9B">
      <w:pPr>
        <w:spacing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Наставник присуствује настави, односно активностима ментора, а по препоруци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ментора, и раду других наставника, у трајању од најмање 12 часова у току приправничког стажа.</w:t>
      </w:r>
    </w:p>
    <w:p w:rsidR="00374D89" w:rsidRDefault="00F07C9B">
      <w:pPr>
        <w:tabs>
          <w:tab w:val="left" w:pos="720"/>
        </w:tabs>
        <w:spacing w:line="276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Стручни сарадник Школе присуствује облику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 ментора, а по препоруци ментора, и у раду других стручних сарадника, у трајању од најмање 12 часова у току приправничког стажа.</w:t>
      </w:r>
    </w:p>
    <w:p w:rsidR="00374D89" w:rsidRDefault="00F07C9B">
      <w:pPr>
        <w:tabs>
          <w:tab w:val="left" w:pos="720"/>
        </w:tabs>
        <w:spacing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Ментор подноси извештај директору о оспособљености припра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вника за самостално извођење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рада.</w:t>
      </w:r>
    </w:p>
    <w:p w:rsidR="00374D89" w:rsidRDefault="00F07C9B">
      <w:pPr>
        <w:spacing w:before="273"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17.</w:t>
      </w:r>
    </w:p>
    <w:p w:rsidR="00374D89" w:rsidRDefault="00F07C9B" w:rsidP="00977A4D">
      <w:pPr>
        <w:tabs>
          <w:tab w:val="left" w:pos="720"/>
        </w:tabs>
        <w:spacing w:before="276"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Приправник и ментор воде евиденцију сагласно члану 7. Правилника о дозовли за рад наставника, васпитача и стручних сарадника.</w:t>
      </w:r>
    </w:p>
    <w:p w:rsidR="00374D89" w:rsidRDefault="00F07C9B" w:rsidP="00977A4D">
      <w:pPr>
        <w:tabs>
          <w:tab w:val="left" w:pos="720"/>
        </w:tabs>
        <w:spacing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Приправник води евиденцију о свом раду, и то: сачињава месечни оперативни план и програм рада; израђује припрему за одржање часа, односно активности; износи запажања о свом раду и раду са ученицима, о посећеним часовима, односно активностима, о својим запа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жањима ментора и доставља их ментору. </w:t>
      </w:r>
    </w:p>
    <w:p w:rsidR="00374D89" w:rsidRDefault="00F07C9B" w:rsidP="00977A4D">
      <w:pPr>
        <w:tabs>
          <w:tab w:val="left" w:pos="720"/>
        </w:tabs>
        <w:spacing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Приправник коме престане радни однос у школи пре истека приправничког стажа преноси у другу установу евиденцију о свом раду и мишљење ментора о увођењу у посао до престанка радног односа.</w:t>
      </w:r>
    </w:p>
    <w:p w:rsidR="00374D89" w:rsidRDefault="00F07C9B" w:rsidP="00977A4D">
      <w:pPr>
        <w:tabs>
          <w:tab w:val="left" w:pos="720"/>
        </w:tabs>
        <w:spacing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Ментор води евиденцију о ра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ду приправника, која садржи податке о: временском периоду у коме је радио са приправником, темама и времену посећених часова, односно активности, запажањима о раду приправника у  савладавању програма, препорукама за унапређивање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васпитног рада и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оцени поступања приправника по датим препорукама.</w:t>
      </w:r>
    </w:p>
    <w:p w:rsidR="00374D89" w:rsidRDefault="00F07C9B" w:rsidP="00977A4D">
      <w:pPr>
        <w:tabs>
          <w:tab w:val="left" w:pos="720"/>
        </w:tabs>
        <w:spacing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Школа води евиденцију о запосленим приправницима, ствара услове за успешно савладавање програма и оспособљавање за самосталан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васпитни рад.</w:t>
      </w:r>
    </w:p>
    <w:p w:rsidR="00374D89" w:rsidRDefault="00F07C9B">
      <w:pPr>
        <w:spacing w:before="272"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18.</w:t>
      </w:r>
    </w:p>
    <w:p w:rsidR="00374D89" w:rsidRDefault="00F07C9B">
      <w:pPr>
        <w:tabs>
          <w:tab w:val="left" w:pos="720"/>
        </w:tabs>
        <w:spacing w:before="277"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Провера савладаности  програма остварује се н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ајраније након годину дана рада у школи, и то: извођењем и одбраном часа наставника у школи, као и приказом и одбраном активности стручног сарадника у школи.</w:t>
      </w:r>
    </w:p>
    <w:p w:rsidR="00374D89" w:rsidRDefault="00F07C9B">
      <w:pPr>
        <w:tabs>
          <w:tab w:val="left" w:pos="720"/>
        </w:tabs>
        <w:spacing w:line="280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Приправник, у сарадњи с ментором, бира тему облика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рада.</w:t>
      </w:r>
    </w:p>
    <w:p w:rsidR="00374D89" w:rsidRDefault="00F07C9B">
      <w:pPr>
        <w:spacing w:before="272"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19.</w:t>
      </w:r>
    </w:p>
    <w:p w:rsidR="00374D89" w:rsidRDefault="00F07C9B" w:rsidP="00977A4D">
      <w:pPr>
        <w:tabs>
          <w:tab w:val="left" w:pos="720"/>
        </w:tabs>
        <w:spacing w:before="276"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Проверу савладаности програма врши комисија у  школи.</w:t>
      </w:r>
    </w:p>
    <w:p w:rsidR="00374D89" w:rsidRDefault="00F07C9B" w:rsidP="00977A4D">
      <w:pPr>
        <w:tabs>
          <w:tab w:val="left" w:pos="720"/>
        </w:tabs>
        <w:spacing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Комисију образује директор решењем. Комисију чине  најмање три члана, сагласно члану 9. Правилника о дозволи за рад наставника, васпитача и дтручних сарадника.</w:t>
      </w:r>
    </w:p>
    <w:p w:rsidR="00374D89" w:rsidRDefault="00F07C9B" w:rsidP="00977A4D">
      <w:pPr>
        <w:tabs>
          <w:tab w:val="left" w:pos="720"/>
        </w:tabs>
        <w:spacing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Ментор не може да буде члан комисије, ал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и има обавезу да присуствује провери савладаности програма.</w:t>
      </w:r>
    </w:p>
    <w:p w:rsidR="00374D89" w:rsidRDefault="00F07C9B" w:rsidP="00977A4D">
      <w:pPr>
        <w:tabs>
          <w:tab w:val="left" w:pos="720"/>
        </w:tabs>
        <w:spacing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Проверу савладаности програма врши комисија у пуном саставу.</w:t>
      </w:r>
    </w:p>
    <w:p w:rsidR="00374D89" w:rsidRDefault="00F07C9B" w:rsidP="00977A4D">
      <w:pPr>
        <w:tabs>
          <w:tab w:val="left" w:pos="720"/>
        </w:tabs>
        <w:spacing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Пред комисијом приправник изводи одговарајући облик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рада.</w:t>
      </w:r>
    </w:p>
    <w:p w:rsidR="00374D89" w:rsidRDefault="00F07C9B" w:rsidP="00977A4D">
      <w:pPr>
        <w:tabs>
          <w:tab w:val="left" w:pos="720"/>
        </w:tabs>
        <w:spacing w:line="280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Оцену савладаности програма даје комисија у писаној фо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рми у виду извештаја.</w:t>
      </w:r>
    </w:p>
    <w:p w:rsidR="00374D89" w:rsidRDefault="00F07C9B">
      <w:pPr>
        <w:pageBreakBefore/>
        <w:tabs>
          <w:tab w:val="left" w:pos="720"/>
        </w:tabs>
        <w:spacing w:line="276" w:lineRule="exact"/>
        <w:jc w:val="both"/>
      </w:pPr>
      <w:r>
        <w:lastRenderedPageBreak/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Приликом сачињавања извештаја комисија разматра: извештај ментора, евиденцију приправника о његовом раду, оцену комисије о припреми, извођењу и одбрани одговарајућег облика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рада.</w:t>
      </w:r>
    </w:p>
    <w:p w:rsidR="00374D89" w:rsidRDefault="00F07C9B">
      <w:pPr>
        <w:tabs>
          <w:tab w:val="left" w:pos="720"/>
        </w:tabs>
        <w:spacing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Извештај комисије садржи: основне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податке о приправнику, тему одговарајућег облика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 и оцену остварености програма „у потпуности савладао програм“ или „делимично савладао програм“.</w:t>
      </w:r>
    </w:p>
    <w:p w:rsidR="00374D89" w:rsidRDefault="00F07C9B">
      <w:pPr>
        <w:tabs>
          <w:tab w:val="left" w:pos="720"/>
        </w:tabs>
        <w:spacing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Када комисија оцени да је приправник делимично савладао програм, даје ментору и прип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равнику препоруку за даљи рад са роком за поновну проверу савладаности програма.</w:t>
      </w:r>
    </w:p>
    <w:p w:rsidR="00374D89" w:rsidRDefault="00F07C9B">
      <w:pPr>
        <w:tabs>
          <w:tab w:val="left" w:pos="720"/>
        </w:tabs>
        <w:spacing w:line="276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Приправник који у потпуности савлада програм стиче право на полагање испита за лиценцу.</w:t>
      </w:r>
    </w:p>
    <w:p w:rsidR="00374D89" w:rsidRDefault="00F07C9B">
      <w:pPr>
        <w:spacing w:before="273" w:line="280" w:lineRule="exact"/>
        <w:jc w:val="center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20.</w:t>
      </w:r>
    </w:p>
    <w:p w:rsidR="00374D89" w:rsidRDefault="00F07C9B">
      <w:pPr>
        <w:tabs>
          <w:tab w:val="left" w:pos="720"/>
        </w:tabs>
        <w:spacing w:before="276" w:line="276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Програмом увођења у посао приправник, наставник и стручни сарадник  стиче знања и развија вештине и способности потребне за остваривање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 који се односе на:</w:t>
      </w:r>
    </w:p>
    <w:p w:rsidR="00374D89" w:rsidRDefault="00F07C9B">
      <w:pPr>
        <w:numPr>
          <w:ilvl w:val="0"/>
          <w:numId w:val="6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Наставник</w:t>
      </w:r>
    </w:p>
    <w:p w:rsidR="00374D89" w:rsidRDefault="00F07C9B">
      <w:pPr>
        <w:spacing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На  крају приправничког стажа наставник треба да:</w:t>
      </w:r>
    </w:p>
    <w:p w:rsidR="00374D89" w:rsidRDefault="00F07C9B">
      <w:pPr>
        <w:numPr>
          <w:ilvl w:val="0"/>
          <w:numId w:val="7"/>
        </w:numPr>
        <w:tabs>
          <w:tab w:val="left" w:pos="1080"/>
        </w:tabs>
        <w:spacing w:before="276"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Планирање, прогр</w:t>
      </w: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амирање, остваривање и вредновање образовно</w:t>
      </w:r>
      <w:r>
        <w:rPr>
          <w:rFonts w:ascii="Times New Roman 2" w:eastAsia="Times New Roman 2" w:hAnsi="Times New Roman 2" w:cs="Times New Roman 2"/>
          <w:i/>
          <w:iCs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васпитног рада</w:t>
      </w:r>
    </w:p>
    <w:p w:rsidR="00374D89" w:rsidRDefault="00F07C9B">
      <w:pPr>
        <w:numPr>
          <w:ilvl w:val="0"/>
          <w:numId w:val="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структуру плана и програма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рада;</w:t>
      </w:r>
    </w:p>
    <w:p w:rsidR="00374D89" w:rsidRDefault="00F07C9B">
      <w:pPr>
        <w:numPr>
          <w:ilvl w:val="0"/>
          <w:numId w:val="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улогу наставног предмета у остваривању циљева и задатака у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образовању;</w:t>
      </w:r>
    </w:p>
    <w:p w:rsidR="00374D89" w:rsidRDefault="00F07C9B">
      <w:pPr>
        <w:numPr>
          <w:ilvl w:val="0"/>
          <w:numId w:val="9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повезаност између циљева, задатака, садржаја, метода и облика рада;</w:t>
      </w:r>
    </w:p>
    <w:p w:rsidR="00374D89" w:rsidRDefault="00F07C9B">
      <w:pPr>
        <w:numPr>
          <w:ilvl w:val="0"/>
          <w:numId w:val="9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интердисциплинарну природу предметних садржаја;</w:t>
      </w:r>
    </w:p>
    <w:p w:rsidR="00374D89" w:rsidRDefault="00F07C9B">
      <w:pPr>
        <w:numPr>
          <w:ilvl w:val="0"/>
          <w:numId w:val="9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користи дидактичке и методичке принципе успешног планирања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рада;</w:t>
      </w:r>
    </w:p>
    <w:p w:rsidR="00374D89" w:rsidRDefault="00F07C9B">
      <w:pPr>
        <w:numPr>
          <w:ilvl w:val="0"/>
          <w:numId w:val="1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могућности и ограничења различит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их врста наставе;</w:t>
      </w:r>
    </w:p>
    <w:p w:rsidR="00374D89" w:rsidRDefault="00F07C9B">
      <w:pPr>
        <w:numPr>
          <w:ilvl w:val="0"/>
          <w:numId w:val="1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планира различите типове и структуру наставних часова;</w:t>
      </w:r>
    </w:p>
    <w:p w:rsidR="00374D89" w:rsidRDefault="00F07C9B">
      <w:pPr>
        <w:numPr>
          <w:ilvl w:val="0"/>
          <w:numId w:val="1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да повезује различите методе и облике рада у процесу учења;</w:t>
      </w:r>
    </w:p>
    <w:p w:rsidR="00374D89" w:rsidRDefault="00F07C9B">
      <w:pPr>
        <w:numPr>
          <w:ilvl w:val="0"/>
          <w:numId w:val="1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да креира подстицајну средину за учење и развој;</w:t>
      </w:r>
    </w:p>
    <w:p w:rsidR="00374D89" w:rsidRDefault="00F07C9B">
      <w:pPr>
        <w:numPr>
          <w:ilvl w:val="0"/>
          <w:numId w:val="10"/>
        </w:numPr>
        <w:tabs>
          <w:tab w:val="left" w:pos="1080"/>
        </w:tabs>
        <w:spacing w:line="277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бира садржаје, методе, облике и технике рада у складу са условима у којима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ради;</w:t>
      </w:r>
    </w:p>
    <w:p w:rsidR="00374D89" w:rsidRDefault="00F07C9B">
      <w:pPr>
        <w:numPr>
          <w:ilvl w:val="0"/>
          <w:numId w:val="1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основне принципе рада одељенског старешине;</w:t>
      </w:r>
    </w:p>
    <w:p w:rsidR="00374D89" w:rsidRDefault="00F07C9B">
      <w:pPr>
        <w:numPr>
          <w:ilvl w:val="0"/>
          <w:numId w:val="1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подстиче изградњу заједништва у одељењу;</w:t>
      </w:r>
    </w:p>
    <w:p w:rsidR="00374D89" w:rsidRDefault="00F07C9B">
      <w:pPr>
        <w:numPr>
          <w:ilvl w:val="0"/>
          <w:numId w:val="1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да прилагођава захтеве развојним нивоима деце и стиловима учења деце;</w:t>
      </w:r>
    </w:p>
    <w:p w:rsidR="00374D89" w:rsidRDefault="00F07C9B">
      <w:pPr>
        <w:numPr>
          <w:ilvl w:val="0"/>
          <w:numId w:val="1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примењуј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е индивидуални приступ деци у процесу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рада;</w:t>
      </w:r>
    </w:p>
    <w:p w:rsidR="00374D89" w:rsidRDefault="00F07C9B">
      <w:pPr>
        <w:numPr>
          <w:ilvl w:val="0"/>
          <w:numId w:val="1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улогу ученичких радова у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васпитном процесу;</w:t>
      </w:r>
    </w:p>
    <w:p w:rsidR="00374D89" w:rsidRDefault="00F07C9B">
      <w:pPr>
        <w:numPr>
          <w:ilvl w:val="0"/>
          <w:numId w:val="1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критеријуме добрих уџбеника, литературе и дидактичких средстава за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остваривање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рада;</w:t>
      </w:r>
    </w:p>
    <w:p w:rsidR="00374D89" w:rsidRDefault="00F07C9B">
      <w:pPr>
        <w:numPr>
          <w:ilvl w:val="0"/>
          <w:numId w:val="1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помаже ученицима у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налажењу и избору литературе за различите активности;</w:t>
      </w:r>
    </w:p>
    <w:p w:rsidR="00374D89" w:rsidRDefault="00F07C9B">
      <w:pPr>
        <w:numPr>
          <w:ilvl w:val="0"/>
          <w:numId w:val="1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различите начине остваривања ваннаставних и слободних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активности;</w:t>
      </w:r>
    </w:p>
    <w:p w:rsidR="00374D89" w:rsidRDefault="00F07C9B">
      <w:pPr>
        <w:numPr>
          <w:ilvl w:val="0"/>
          <w:numId w:val="1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користи истраживачки приступ у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васпитном раду;</w:t>
      </w:r>
    </w:p>
    <w:p w:rsidR="00374D89" w:rsidRDefault="00F07C9B">
      <w:pPr>
        <w:numPr>
          <w:ilvl w:val="0"/>
          <w:numId w:val="1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анализира сопствени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васпитни рад;</w:t>
      </w:r>
    </w:p>
    <w:p w:rsidR="00374D89" w:rsidRDefault="00F07C9B">
      <w:pPr>
        <w:numPr>
          <w:ilvl w:val="0"/>
          <w:numId w:val="14"/>
        </w:numPr>
        <w:tabs>
          <w:tab w:val="left" w:pos="1080"/>
        </w:tabs>
        <w:spacing w:before="276"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Праћење развоја и постигнућа ученика</w:t>
      </w:r>
    </w:p>
    <w:p w:rsidR="00374D89" w:rsidRDefault="00F07C9B">
      <w:pPr>
        <w:tabs>
          <w:tab w:val="left" w:pos="1080"/>
        </w:tabs>
        <w:spacing w:line="276" w:lineRule="exact"/>
        <w:ind w:left="720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eastAsia="Arial"/>
          <w:color w:val="000000"/>
          <w:sz w:val="24"/>
          <w:szCs w:val="24"/>
        </w:rPr>
        <w:t xml:space="preserve"> </w:t>
      </w: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како се ученици развијају и како уче;</w:t>
      </w:r>
    </w:p>
    <w:p w:rsidR="00374D89" w:rsidRDefault="00F07C9B">
      <w:pPr>
        <w:numPr>
          <w:ilvl w:val="0"/>
          <w:numId w:val="15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различите начине праћења, вредновања и оцењивања постигнућа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ученика;</w:t>
      </w:r>
    </w:p>
    <w:p w:rsidR="00374D89" w:rsidRDefault="00F07C9B">
      <w:pPr>
        <w:numPr>
          <w:ilvl w:val="0"/>
          <w:numId w:val="16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да прати и вреднује постигнуће ученика у процесу учења;</w:t>
      </w:r>
    </w:p>
    <w:p w:rsidR="00374D89" w:rsidRDefault="00F07C9B">
      <w:pPr>
        <w:numPr>
          <w:ilvl w:val="0"/>
          <w:numId w:val="16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lastRenderedPageBreak/>
        <w:t>прати индивидуални развој и напред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овање ученика и развој групе у целини;</w:t>
      </w:r>
    </w:p>
    <w:p w:rsidR="00374D89" w:rsidRDefault="00F07C9B">
      <w:pPr>
        <w:numPr>
          <w:ilvl w:val="0"/>
          <w:numId w:val="16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вредновање постигнућа у функцији подршке напредовању ученика;</w:t>
      </w:r>
    </w:p>
    <w:p w:rsidR="00374D89" w:rsidRDefault="00F07C9B">
      <w:pPr>
        <w:numPr>
          <w:ilvl w:val="0"/>
          <w:numId w:val="16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подржава иницијативу ученика, мотивацију за рад и спонтано стваралачко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изражавање;</w:t>
      </w:r>
    </w:p>
    <w:p w:rsidR="00374D89" w:rsidRDefault="00F07C9B">
      <w:pPr>
        <w:numPr>
          <w:ilvl w:val="0"/>
          <w:numId w:val="17"/>
        </w:numPr>
        <w:tabs>
          <w:tab w:val="left" w:pos="1079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поштује принципе редовности у давању повратних информација о оств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ареним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резултатима;</w:t>
      </w:r>
    </w:p>
    <w:p w:rsidR="00374D89" w:rsidRDefault="00F07C9B">
      <w:pPr>
        <w:numPr>
          <w:ilvl w:val="0"/>
          <w:numId w:val="1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уважава личност ученика у давању повратних информација о оствареним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резултатима;</w:t>
      </w:r>
    </w:p>
    <w:p w:rsidR="00374D89" w:rsidRDefault="00F07C9B">
      <w:pPr>
        <w:numPr>
          <w:ilvl w:val="0"/>
          <w:numId w:val="19"/>
        </w:numPr>
        <w:tabs>
          <w:tab w:val="left" w:pos="1080"/>
        </w:tabs>
        <w:spacing w:line="277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помаже ученику да препозна своје потребе и емоције и изрази их на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одговарајући начин;</w:t>
      </w:r>
    </w:p>
    <w:p w:rsidR="00374D89" w:rsidRDefault="00F07C9B">
      <w:pPr>
        <w:numPr>
          <w:ilvl w:val="0"/>
          <w:numId w:val="2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начине и технике подстицања процеса самооцењивања ученика;</w:t>
      </w:r>
    </w:p>
    <w:p w:rsidR="00374D89" w:rsidRDefault="00F07C9B">
      <w:pPr>
        <w:numPr>
          <w:ilvl w:val="0"/>
          <w:numId w:val="2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да ствара атмосферу поштовања различитости;</w:t>
      </w:r>
    </w:p>
    <w:p w:rsidR="00374D89" w:rsidRDefault="00F07C9B">
      <w:pPr>
        <w:numPr>
          <w:ilvl w:val="0"/>
          <w:numId w:val="2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уважава иницијативу и слободу исказивања мисли, ставова и уверења код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ученика;</w:t>
      </w:r>
    </w:p>
    <w:p w:rsidR="00374D89" w:rsidRDefault="00F07C9B">
      <w:pPr>
        <w:numPr>
          <w:ilvl w:val="0"/>
          <w:numId w:val="2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развија код ученика навику за пажљивим руковањем наставним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материјалима;</w:t>
      </w:r>
    </w:p>
    <w:p w:rsidR="00374D89" w:rsidRDefault="00F07C9B">
      <w:pPr>
        <w:spacing w:before="276" w:line="276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3, </w:t>
      </w: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Сарадња са колегама, породицом и локалном заједницом</w:t>
      </w:r>
    </w:p>
    <w:p w:rsidR="00374D89" w:rsidRDefault="00F07C9B">
      <w:pPr>
        <w:numPr>
          <w:ilvl w:val="0"/>
          <w:numId w:val="2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гради атмосферу међусобног поверења са свим учесницима у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васпитном раду;</w:t>
      </w:r>
    </w:p>
    <w:p w:rsidR="00374D89" w:rsidRDefault="00F07C9B">
      <w:pPr>
        <w:numPr>
          <w:ilvl w:val="0"/>
          <w:numId w:val="2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и примењује принципе успешне комуникације са свим учесницима у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васпитном раду;</w:t>
      </w:r>
    </w:p>
    <w:p w:rsidR="00374D89" w:rsidRDefault="00F07C9B">
      <w:pPr>
        <w:numPr>
          <w:ilvl w:val="0"/>
          <w:numId w:val="24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важност неговања партнерског односа са породицом ученика;</w:t>
      </w:r>
    </w:p>
    <w:p w:rsidR="00374D89" w:rsidRDefault="00F07C9B">
      <w:pPr>
        <w:numPr>
          <w:ilvl w:val="0"/>
          <w:numId w:val="24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поштује принцип приватности у сарадњи са породицом и колегама;</w:t>
      </w:r>
    </w:p>
    <w:p w:rsidR="00374D89" w:rsidRDefault="00F07C9B">
      <w:pPr>
        <w:numPr>
          <w:ilvl w:val="0"/>
          <w:numId w:val="24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поштује личност родитеља приликом давања повратних информација;</w:t>
      </w:r>
    </w:p>
    <w:p w:rsidR="00374D89" w:rsidRDefault="00F07C9B">
      <w:pPr>
        <w:numPr>
          <w:ilvl w:val="0"/>
          <w:numId w:val="24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размењује информације о ученику са родитељима поштујући принцип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редовности;</w:t>
      </w:r>
    </w:p>
    <w:p w:rsidR="00374D89" w:rsidRDefault="00F07C9B">
      <w:pPr>
        <w:numPr>
          <w:ilvl w:val="0"/>
          <w:numId w:val="25"/>
        </w:numPr>
        <w:tabs>
          <w:tab w:val="left" w:pos="1079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различите облике сарадње са породицом ради обезбеђивања подршке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развоју ученика;</w:t>
      </w:r>
    </w:p>
    <w:p w:rsidR="00374D89" w:rsidRDefault="00F07C9B">
      <w:pPr>
        <w:numPr>
          <w:ilvl w:val="0"/>
          <w:numId w:val="26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одржава добре професионалне односе са колегама;</w:t>
      </w:r>
    </w:p>
    <w:p w:rsidR="00374D89" w:rsidRDefault="00F07C9B">
      <w:pPr>
        <w:numPr>
          <w:ilvl w:val="0"/>
          <w:numId w:val="26"/>
        </w:numPr>
        <w:tabs>
          <w:tab w:val="left" w:pos="1080"/>
        </w:tabs>
        <w:spacing w:line="277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важност тимског рада у установи;</w:t>
      </w:r>
    </w:p>
    <w:p w:rsidR="00374D89" w:rsidRDefault="00F07C9B">
      <w:pPr>
        <w:numPr>
          <w:ilvl w:val="0"/>
          <w:numId w:val="26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размењује запажања и искуства са колегама;</w:t>
      </w:r>
    </w:p>
    <w:p w:rsidR="00374D89" w:rsidRDefault="00F07C9B">
      <w:pPr>
        <w:numPr>
          <w:ilvl w:val="0"/>
          <w:numId w:val="26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познаје различите облике сарадње са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локалном заједницом у циљу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остваривања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васпитних циљева и задатака;</w:t>
      </w:r>
    </w:p>
    <w:p w:rsidR="00374D89" w:rsidRDefault="00F07C9B">
      <w:pPr>
        <w:numPr>
          <w:ilvl w:val="0"/>
          <w:numId w:val="2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сарађује у организовању представљања различитих облика ученичког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стваралаштва;</w:t>
      </w:r>
    </w:p>
    <w:p w:rsidR="00374D89" w:rsidRDefault="00F07C9B">
      <w:pPr>
        <w:numPr>
          <w:ilvl w:val="0"/>
          <w:numId w:val="2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важност сарадње са стручним институцијама;</w:t>
      </w:r>
    </w:p>
    <w:p w:rsidR="00374D89" w:rsidRDefault="00F07C9B">
      <w:pPr>
        <w:numPr>
          <w:ilvl w:val="0"/>
          <w:numId w:val="29"/>
        </w:numPr>
        <w:spacing w:before="276" w:line="276" w:lineRule="exact"/>
        <w:ind w:left="430" w:hanging="430"/>
        <w:rPr>
          <w:color w:val="000000"/>
        </w:rPr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Рад са ученицима са сметњама у развоју</w:t>
      </w:r>
    </w:p>
    <w:p w:rsidR="00374D89" w:rsidRDefault="00F07C9B">
      <w:pPr>
        <w:numPr>
          <w:ilvl w:val="0"/>
          <w:numId w:val="3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зна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чај утицаја вршњака и средине на развој и образовање ученика са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сметњама у развоју;</w:t>
      </w:r>
    </w:p>
    <w:p w:rsidR="00374D89" w:rsidRDefault="00F07C9B">
      <w:pPr>
        <w:numPr>
          <w:ilvl w:val="0"/>
          <w:numId w:val="3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значај стварања атмосфере поштовања различитости;</w:t>
      </w:r>
    </w:p>
    <w:p w:rsidR="00374D89" w:rsidRDefault="00F07C9B">
      <w:pPr>
        <w:numPr>
          <w:ilvl w:val="0"/>
          <w:numId w:val="3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начине укључивања ученика са сметњама у развоју у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васпитном раду;</w:t>
      </w:r>
    </w:p>
    <w:p w:rsidR="00374D89" w:rsidRDefault="00F07C9B">
      <w:pPr>
        <w:numPr>
          <w:ilvl w:val="0"/>
          <w:numId w:val="32"/>
        </w:numPr>
        <w:tabs>
          <w:tab w:val="left" w:pos="1079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да организује активности за укључивање ученика са сметњама у развоју у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васпитни рад;</w:t>
      </w:r>
    </w:p>
    <w:p w:rsidR="00374D89" w:rsidRDefault="00F07C9B">
      <w:pPr>
        <w:pageBreakBefore/>
        <w:numPr>
          <w:ilvl w:val="0"/>
          <w:numId w:val="3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lastRenderedPageBreak/>
        <w:t>разуме значај принципа индивидуализације процеса учења ученика са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сметњама у развоју;</w:t>
      </w:r>
    </w:p>
    <w:p w:rsidR="00374D89" w:rsidRDefault="00F07C9B">
      <w:pPr>
        <w:numPr>
          <w:ilvl w:val="0"/>
          <w:numId w:val="34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важност праћења, индивидуалног напредовања и постигнућа ученика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са сметњама у развоју;</w:t>
      </w:r>
    </w:p>
    <w:p w:rsidR="00374D89" w:rsidRDefault="00F07C9B">
      <w:pPr>
        <w:numPr>
          <w:ilvl w:val="0"/>
          <w:numId w:val="35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значај обезбеђивања одговарајуће физичке средине за адекватно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укључивање ученика са сметњама у развоју у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васпитни рад;</w:t>
      </w:r>
    </w:p>
    <w:p w:rsidR="00374D89" w:rsidRDefault="00F07C9B">
      <w:pPr>
        <w:numPr>
          <w:ilvl w:val="0"/>
          <w:numId w:val="36"/>
        </w:numPr>
        <w:spacing w:before="276" w:line="276" w:lineRule="exact"/>
        <w:ind w:left="533" w:hanging="533"/>
        <w:rPr>
          <w:color w:val="000000"/>
        </w:rPr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Професионални развој</w:t>
      </w:r>
    </w:p>
    <w:p w:rsidR="00374D89" w:rsidRDefault="00F07C9B">
      <w:pPr>
        <w:numPr>
          <w:ilvl w:val="0"/>
          <w:numId w:val="3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значај континуираног професионалног развоја;</w:t>
      </w:r>
    </w:p>
    <w:p w:rsidR="00374D89" w:rsidRDefault="00F07C9B">
      <w:pPr>
        <w:numPr>
          <w:ilvl w:val="0"/>
          <w:numId w:val="3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упознат је са различитим облицима и начинима стручног усавршавања</w:t>
      </w:r>
    </w:p>
    <w:p w:rsidR="00374D89" w:rsidRDefault="00F07C9B">
      <w:pPr>
        <w:numPr>
          <w:ilvl w:val="0"/>
          <w:numId w:val="3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начине и технике планирања стручног усавршавања;</w:t>
      </w:r>
    </w:p>
    <w:p w:rsidR="00374D89" w:rsidRDefault="00F07C9B">
      <w:pPr>
        <w:numPr>
          <w:ilvl w:val="0"/>
          <w:numId w:val="37"/>
        </w:numPr>
        <w:tabs>
          <w:tab w:val="left" w:pos="1080"/>
        </w:tabs>
        <w:spacing w:line="277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структуру стручних тела на нивоу установе;</w:t>
      </w:r>
    </w:p>
    <w:p w:rsidR="00374D89" w:rsidRDefault="00F07C9B">
      <w:pPr>
        <w:numPr>
          <w:ilvl w:val="0"/>
          <w:numId w:val="3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елементе за планирање сопственог стручног усавршавања;</w:t>
      </w:r>
    </w:p>
    <w:p w:rsidR="00374D89" w:rsidRDefault="00F07C9B">
      <w:pPr>
        <w:numPr>
          <w:ilvl w:val="0"/>
          <w:numId w:val="3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учествује у разним облицима стручног усавршавања;</w:t>
      </w:r>
    </w:p>
    <w:p w:rsidR="00374D89" w:rsidRDefault="00F07C9B">
      <w:pPr>
        <w:numPr>
          <w:ilvl w:val="0"/>
          <w:numId w:val="3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прати развој савремене литературе и образовне технологије;</w:t>
      </w:r>
    </w:p>
    <w:p w:rsidR="00374D89" w:rsidRDefault="00F07C9B">
      <w:pPr>
        <w:numPr>
          <w:ilvl w:val="0"/>
          <w:numId w:val="38"/>
        </w:numPr>
        <w:spacing w:before="276" w:line="276" w:lineRule="exact"/>
        <w:ind w:left="260" w:hanging="260"/>
        <w:rPr>
          <w:color w:val="000000"/>
        </w:rPr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Документација</w:t>
      </w:r>
    </w:p>
    <w:p w:rsidR="00374D89" w:rsidRDefault="00F07C9B">
      <w:pPr>
        <w:spacing w:line="276" w:lineRule="exact"/>
        <w:ind w:left="720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- 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прописе из области образовања и васпитања;</w:t>
      </w:r>
    </w:p>
    <w:p w:rsidR="00374D89" w:rsidRDefault="00F07C9B">
      <w:pPr>
        <w:tabs>
          <w:tab w:val="left" w:pos="720"/>
        </w:tabs>
        <w:spacing w:line="276" w:lineRule="exact"/>
      </w:pPr>
      <w: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- 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права и дужности на радном месту;</w:t>
      </w:r>
    </w:p>
    <w:p w:rsidR="00374D89" w:rsidRDefault="00F07C9B">
      <w:pPr>
        <w:tabs>
          <w:tab w:val="left" w:pos="720"/>
        </w:tabs>
        <w:spacing w:line="276" w:lineRule="exact"/>
      </w:pPr>
      <w: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- 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упознат је са документацијом на н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ивоу установе</w:t>
      </w:r>
    </w:p>
    <w:p w:rsidR="00374D89" w:rsidRDefault="00F07C9B">
      <w:pPr>
        <w:tabs>
          <w:tab w:val="left" w:pos="720"/>
        </w:tabs>
        <w:spacing w:line="276" w:lineRule="exact"/>
      </w:pPr>
      <w: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- 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сврху педагошке документације;</w:t>
      </w:r>
    </w:p>
    <w:p w:rsidR="00374D89" w:rsidRDefault="00F07C9B">
      <w:pPr>
        <w:tabs>
          <w:tab w:val="left" w:pos="720"/>
        </w:tabs>
        <w:spacing w:line="276" w:lineRule="exact"/>
      </w:pPr>
      <w: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- 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да води прописану и потребну документацију;</w:t>
      </w:r>
    </w:p>
    <w:p w:rsidR="00374D89" w:rsidRDefault="00F07C9B">
      <w:pPr>
        <w:tabs>
          <w:tab w:val="left" w:pos="720"/>
        </w:tabs>
        <w:spacing w:line="276" w:lineRule="exact"/>
      </w:pPr>
      <w: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- 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чува поверљиве податке о ученику и његовој породици;</w:t>
      </w:r>
    </w:p>
    <w:p w:rsidR="00374D89" w:rsidRDefault="00F07C9B">
      <w:pPr>
        <w:tabs>
          <w:tab w:val="left" w:pos="720"/>
        </w:tabs>
        <w:spacing w:line="276" w:lineRule="exact"/>
      </w:pPr>
      <w: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- 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води евиденцију о учешћу у разним облицима стручног усавршавања.</w:t>
      </w:r>
    </w:p>
    <w:p w:rsidR="00374D89" w:rsidRDefault="00F07C9B">
      <w:pPr>
        <w:numPr>
          <w:ilvl w:val="1"/>
          <w:numId w:val="39"/>
        </w:numPr>
        <w:tabs>
          <w:tab w:val="left" w:pos="1080"/>
        </w:tabs>
        <w:spacing w:before="276"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Стручни сарадник </w:t>
      </w:r>
      <w:r>
        <w:rPr>
          <w:rFonts w:ascii="Times New Roman 2" w:eastAsia="Times New Roman 2" w:hAnsi="Times New Roman 2" w:cs="Times New Roman 2"/>
          <w:b/>
          <w:bCs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психолог</w:t>
      </w:r>
    </w:p>
    <w:p w:rsidR="00374D89" w:rsidRDefault="00F07C9B">
      <w:pPr>
        <w:spacing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На крају приправничког стажа стручни сарадник треба да:</w:t>
      </w:r>
    </w:p>
    <w:p w:rsidR="00374D89" w:rsidRDefault="00F07C9B">
      <w:pPr>
        <w:numPr>
          <w:ilvl w:val="1"/>
          <w:numId w:val="40"/>
        </w:numPr>
        <w:tabs>
          <w:tab w:val="left" w:pos="1079"/>
        </w:tabs>
        <w:spacing w:before="276"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Планирање, програмирање, остваривање и вредновање образовно</w:t>
      </w:r>
      <w:r>
        <w:rPr>
          <w:rFonts w:ascii="Times New Roman 2" w:eastAsia="Times New Roman 2" w:hAnsi="Times New Roman 2" w:cs="Times New Roman 2"/>
          <w:i/>
          <w:iCs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васпитног рада</w:t>
      </w:r>
    </w:p>
    <w:p w:rsidR="00374D89" w:rsidRDefault="00F07C9B">
      <w:pPr>
        <w:numPr>
          <w:ilvl w:val="0"/>
          <w:numId w:val="4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основне принципе планирања и програмирања рада установе;</w:t>
      </w:r>
    </w:p>
    <w:p w:rsidR="00374D89" w:rsidRDefault="00F07C9B">
      <w:pPr>
        <w:numPr>
          <w:ilvl w:val="0"/>
          <w:numId w:val="4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основне принципе успешног планирања рада запослених у установи;</w:t>
      </w:r>
    </w:p>
    <w:p w:rsidR="00374D89" w:rsidRDefault="00F07C9B">
      <w:pPr>
        <w:numPr>
          <w:ilvl w:val="0"/>
          <w:numId w:val="4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структуру плана и програма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рада;</w:t>
      </w:r>
    </w:p>
    <w:p w:rsidR="00374D89" w:rsidRDefault="00F07C9B">
      <w:pPr>
        <w:numPr>
          <w:ilvl w:val="0"/>
          <w:numId w:val="41"/>
        </w:numPr>
        <w:tabs>
          <w:tab w:val="left" w:pos="1080"/>
        </w:tabs>
        <w:spacing w:line="277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улогу наставних предмета и образовних садржаја у остваривању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циљева и задатака у образовању и васпитању;</w:t>
      </w:r>
    </w:p>
    <w:p w:rsidR="00374D89" w:rsidRDefault="00F07C9B">
      <w:pPr>
        <w:numPr>
          <w:ilvl w:val="0"/>
          <w:numId w:val="4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повезано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ст између циљева, задатака, садржаја, метода и облика рада;</w:t>
      </w:r>
    </w:p>
    <w:p w:rsidR="00374D89" w:rsidRDefault="00F07C9B">
      <w:pPr>
        <w:numPr>
          <w:ilvl w:val="0"/>
          <w:numId w:val="4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интердисциплинарну природу предметних и образовних садржаја;</w:t>
      </w:r>
    </w:p>
    <w:p w:rsidR="00374D89" w:rsidRDefault="00F07C9B">
      <w:pPr>
        <w:numPr>
          <w:ilvl w:val="0"/>
          <w:numId w:val="4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могућности и ограничења различитих типова наставе и активности;</w:t>
      </w:r>
    </w:p>
    <w:p w:rsidR="00374D89" w:rsidRDefault="00F07C9B">
      <w:pPr>
        <w:numPr>
          <w:ilvl w:val="0"/>
          <w:numId w:val="4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да креира подстицајну средину за учење и развој;</w:t>
      </w:r>
    </w:p>
    <w:p w:rsidR="00374D89" w:rsidRDefault="00F07C9B">
      <w:pPr>
        <w:numPr>
          <w:ilvl w:val="0"/>
          <w:numId w:val="4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да прилагођава захтеве развојним нивоима деце и стиловима учења деце;</w:t>
      </w:r>
    </w:p>
    <w:p w:rsidR="00374D89" w:rsidRDefault="00F07C9B">
      <w:pPr>
        <w:numPr>
          <w:ilvl w:val="0"/>
          <w:numId w:val="4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примењује индивидуални приступ деци током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рада;</w:t>
      </w:r>
    </w:p>
    <w:p w:rsidR="00374D89" w:rsidRDefault="00F07C9B">
      <w:pPr>
        <w:numPr>
          <w:ilvl w:val="0"/>
          <w:numId w:val="4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улогу дечијих и ученичких радова у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васпитном процесу;</w:t>
      </w:r>
    </w:p>
    <w:p w:rsidR="00374D89" w:rsidRDefault="00F07C9B">
      <w:pPr>
        <w:numPr>
          <w:ilvl w:val="0"/>
          <w:numId w:val="4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критеријуме добрих уџбеника, литературе и дидактичких средстава за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остваривање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рада;</w:t>
      </w:r>
    </w:p>
    <w:p w:rsidR="00374D89" w:rsidRDefault="00F07C9B">
      <w:pPr>
        <w:numPr>
          <w:ilvl w:val="0"/>
          <w:numId w:val="4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користи разноврсна дидактичка средства и различиту литературу;</w:t>
      </w:r>
    </w:p>
    <w:p w:rsidR="00374D89" w:rsidRDefault="00F07C9B">
      <w:pPr>
        <w:numPr>
          <w:ilvl w:val="0"/>
          <w:numId w:val="4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основне принципе структурирања одељења;</w:t>
      </w:r>
    </w:p>
    <w:p w:rsidR="00374D89" w:rsidRDefault="00F07C9B">
      <w:pPr>
        <w:numPr>
          <w:ilvl w:val="0"/>
          <w:numId w:val="4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подстиче изградњу заједништва у одељ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ењу;</w:t>
      </w:r>
    </w:p>
    <w:p w:rsidR="00374D89" w:rsidRDefault="00F07C9B">
      <w:pPr>
        <w:numPr>
          <w:ilvl w:val="0"/>
          <w:numId w:val="4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различите начине остваривања ваннаставних и слободних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активности;</w:t>
      </w:r>
    </w:p>
    <w:p w:rsidR="00374D89" w:rsidRDefault="00F07C9B">
      <w:pPr>
        <w:numPr>
          <w:ilvl w:val="0"/>
          <w:numId w:val="44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анализира сопствени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васпитни рад;</w:t>
      </w:r>
    </w:p>
    <w:p w:rsidR="00374D89" w:rsidRDefault="00F07C9B">
      <w:pPr>
        <w:numPr>
          <w:ilvl w:val="0"/>
          <w:numId w:val="45"/>
        </w:numPr>
        <w:tabs>
          <w:tab w:val="left" w:pos="1079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уме да израђује основне инструменте за реализацију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рада;</w:t>
      </w:r>
    </w:p>
    <w:p w:rsidR="00374D89" w:rsidRDefault="00F07C9B">
      <w:pPr>
        <w:numPr>
          <w:ilvl w:val="0"/>
          <w:numId w:val="46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организује превентивни ментално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хигијенски рад;</w:t>
      </w:r>
    </w:p>
    <w:p w:rsidR="00374D89" w:rsidRDefault="00F07C9B">
      <w:pPr>
        <w:numPr>
          <w:ilvl w:val="0"/>
          <w:numId w:val="46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lastRenderedPageBreak/>
        <w:t>користи истраживачки приступ у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васпитном раду и размењује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запажања и искуства са колегама;</w:t>
      </w:r>
    </w:p>
    <w:p w:rsidR="00374D89" w:rsidRDefault="00F07C9B">
      <w:pPr>
        <w:numPr>
          <w:ilvl w:val="0"/>
          <w:numId w:val="4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помаже запосленима у избору и примени различите литературе за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васпитни рад;</w:t>
      </w:r>
    </w:p>
    <w:p w:rsidR="00374D89" w:rsidRDefault="00F07C9B">
      <w:pPr>
        <w:numPr>
          <w:ilvl w:val="0"/>
          <w:numId w:val="48"/>
        </w:numPr>
        <w:tabs>
          <w:tab w:val="left" w:pos="1080"/>
        </w:tabs>
        <w:spacing w:before="276"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Праћење развоја и постигнућа ученика</w:t>
      </w:r>
    </w:p>
    <w:p w:rsidR="00374D89" w:rsidRDefault="00F07C9B">
      <w:pPr>
        <w:numPr>
          <w:ilvl w:val="0"/>
          <w:numId w:val="49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како се ученици развијај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 и како уче;</w:t>
      </w:r>
    </w:p>
    <w:p w:rsidR="00374D89" w:rsidRDefault="00F07C9B">
      <w:pPr>
        <w:numPr>
          <w:ilvl w:val="0"/>
          <w:numId w:val="49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да прати и вреднује постигнућа ученика у процесу учења;</w:t>
      </w:r>
    </w:p>
    <w:p w:rsidR="00374D89" w:rsidRDefault="00F07C9B">
      <w:pPr>
        <w:numPr>
          <w:ilvl w:val="0"/>
          <w:numId w:val="49"/>
        </w:numPr>
        <w:tabs>
          <w:tab w:val="left" w:pos="1080"/>
        </w:tabs>
        <w:spacing w:line="277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да идентификује талентоване ученике као и ученике са тешкоћама у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развоју и учењу и ради на стварању подстицајне средине за њихов развој;</w:t>
      </w:r>
    </w:p>
    <w:p w:rsidR="00374D89" w:rsidRDefault="00F07C9B">
      <w:pPr>
        <w:numPr>
          <w:ilvl w:val="0"/>
          <w:numId w:val="5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примењује индивидуални/групни саветодавно/васпитни рад са ученицима;</w:t>
      </w:r>
    </w:p>
    <w:p w:rsidR="00374D89" w:rsidRDefault="00F07C9B">
      <w:pPr>
        <w:numPr>
          <w:ilvl w:val="0"/>
          <w:numId w:val="5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прати индивидуални развој и напредовање ученика и развој групе у целини;</w:t>
      </w:r>
    </w:p>
    <w:p w:rsidR="00374D89" w:rsidRDefault="00F07C9B">
      <w:pPr>
        <w:numPr>
          <w:ilvl w:val="0"/>
          <w:numId w:val="5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вредновање постигнућа у функцији подршке напредовања ученика;</w:t>
      </w:r>
    </w:p>
    <w:p w:rsidR="00374D89" w:rsidRDefault="00F07C9B">
      <w:pPr>
        <w:numPr>
          <w:ilvl w:val="0"/>
          <w:numId w:val="5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познаје различите начине праћења, вредновања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и оцењивања постигнућа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ученика;</w:t>
      </w:r>
    </w:p>
    <w:p w:rsidR="00374D89" w:rsidRDefault="00F07C9B">
      <w:pPr>
        <w:numPr>
          <w:ilvl w:val="0"/>
          <w:numId w:val="5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основне принципе успешне професионалне оријентације;</w:t>
      </w:r>
    </w:p>
    <w:p w:rsidR="00374D89" w:rsidRDefault="00F07C9B">
      <w:pPr>
        <w:numPr>
          <w:ilvl w:val="0"/>
          <w:numId w:val="5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подржава иницијативу ученика, мотивацију за рад и спонтано стваралачко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изражавање;</w:t>
      </w:r>
    </w:p>
    <w:p w:rsidR="00374D89" w:rsidRDefault="00F07C9B">
      <w:pPr>
        <w:numPr>
          <w:ilvl w:val="0"/>
          <w:numId w:val="5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поштује принцип редовности у давању повратних информација;</w:t>
      </w:r>
    </w:p>
    <w:p w:rsidR="00374D89" w:rsidRDefault="00F07C9B">
      <w:pPr>
        <w:numPr>
          <w:ilvl w:val="0"/>
          <w:numId w:val="5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уважава личност и приватност ученика;</w:t>
      </w:r>
    </w:p>
    <w:p w:rsidR="00374D89" w:rsidRDefault="00F07C9B">
      <w:pPr>
        <w:numPr>
          <w:ilvl w:val="0"/>
          <w:numId w:val="5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помаже ученику да препозна своје потребе и емоције и изрази их на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одговарајући начин;</w:t>
      </w:r>
    </w:p>
    <w:p w:rsidR="00374D89" w:rsidRDefault="00F07C9B">
      <w:pPr>
        <w:numPr>
          <w:ilvl w:val="0"/>
          <w:numId w:val="5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начине и технике подстицања процеса самовредновања ученика;</w:t>
      </w:r>
    </w:p>
    <w:p w:rsidR="00374D89" w:rsidRDefault="00F07C9B">
      <w:pPr>
        <w:numPr>
          <w:ilvl w:val="0"/>
          <w:numId w:val="5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да ствара атмосферу поштовања различитости;</w:t>
      </w:r>
    </w:p>
    <w:p w:rsidR="00374D89" w:rsidRDefault="00F07C9B">
      <w:pPr>
        <w:numPr>
          <w:ilvl w:val="0"/>
          <w:numId w:val="5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уважава иницијат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иву и слободу исказивања мисли, ставова и уверења код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ченика;</w:t>
      </w:r>
    </w:p>
    <w:p w:rsidR="00374D89" w:rsidRDefault="00F07C9B">
      <w:pPr>
        <w:numPr>
          <w:ilvl w:val="0"/>
          <w:numId w:val="54"/>
        </w:numPr>
        <w:tabs>
          <w:tab w:val="left" w:pos="1080"/>
        </w:tabs>
        <w:spacing w:before="276"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Сарадња са колегама, породицом и локалном заједницом</w:t>
      </w:r>
    </w:p>
    <w:p w:rsidR="00374D89" w:rsidRDefault="00F07C9B">
      <w:pPr>
        <w:numPr>
          <w:ilvl w:val="0"/>
          <w:numId w:val="55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гради атмосферу међусобног поверења са свим учесницима у васпитно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образовном процесу;</w:t>
      </w:r>
    </w:p>
    <w:p w:rsidR="00374D89" w:rsidRDefault="00F07C9B">
      <w:pPr>
        <w:numPr>
          <w:ilvl w:val="0"/>
          <w:numId w:val="56"/>
        </w:numPr>
        <w:tabs>
          <w:tab w:val="left" w:pos="1080"/>
        </w:tabs>
        <w:spacing w:line="277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и примењује принципе успешне комуникације са свим учесницима у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образовном процесу;</w:t>
      </w:r>
    </w:p>
    <w:p w:rsidR="00374D89" w:rsidRDefault="00F07C9B">
      <w:pPr>
        <w:numPr>
          <w:ilvl w:val="0"/>
          <w:numId w:val="5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важност неговања партнерског односа са породицом ученика;</w:t>
      </w:r>
    </w:p>
    <w:p w:rsidR="00374D89" w:rsidRDefault="00F07C9B">
      <w:pPr>
        <w:numPr>
          <w:ilvl w:val="0"/>
          <w:numId w:val="5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поштује принцип приватности у сарадњи са породицом и колегама;</w:t>
      </w:r>
    </w:p>
    <w:p w:rsidR="00374D89" w:rsidRDefault="00F07C9B">
      <w:pPr>
        <w:numPr>
          <w:ilvl w:val="0"/>
          <w:numId w:val="5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поштује личност и приватнос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т родитеља;</w:t>
      </w:r>
    </w:p>
    <w:p w:rsidR="00374D89" w:rsidRDefault="00F07C9B">
      <w:pPr>
        <w:numPr>
          <w:ilvl w:val="0"/>
          <w:numId w:val="5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различите облике сарадње са породицом, ради обезбеђивања подршке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развоју ученика;</w:t>
      </w:r>
    </w:p>
    <w:p w:rsidR="00374D89" w:rsidRDefault="00F07C9B">
      <w:pPr>
        <w:numPr>
          <w:ilvl w:val="0"/>
          <w:numId w:val="5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одржава добре професионалне односе са колегама;</w:t>
      </w:r>
    </w:p>
    <w:p w:rsidR="00374D89" w:rsidRDefault="00F07C9B">
      <w:pPr>
        <w:numPr>
          <w:ilvl w:val="0"/>
          <w:numId w:val="5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важност тимског рада у установи;</w:t>
      </w:r>
    </w:p>
    <w:p w:rsidR="00374D89" w:rsidRDefault="00F07C9B">
      <w:pPr>
        <w:numPr>
          <w:ilvl w:val="0"/>
          <w:numId w:val="5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организује превентивни ментално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хигијенски рад у установи;</w:t>
      </w:r>
    </w:p>
    <w:p w:rsidR="00374D89" w:rsidRDefault="00F07C9B">
      <w:pPr>
        <w:numPr>
          <w:ilvl w:val="0"/>
          <w:numId w:val="5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различите облике сарадње са локалном заједницом у циљу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остваривања васпитно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образовних циљева и задатака;</w:t>
      </w:r>
    </w:p>
    <w:p w:rsidR="00374D89" w:rsidRDefault="00F07C9B">
      <w:pPr>
        <w:numPr>
          <w:ilvl w:val="0"/>
          <w:numId w:val="59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сарађује у организовању различитих облика ученичког стваралаштва;</w:t>
      </w:r>
    </w:p>
    <w:p w:rsidR="00374D89" w:rsidRDefault="00F07C9B">
      <w:pPr>
        <w:numPr>
          <w:ilvl w:val="0"/>
          <w:numId w:val="60"/>
        </w:numPr>
        <w:tabs>
          <w:tab w:val="left" w:pos="1080"/>
        </w:tabs>
        <w:spacing w:before="276"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Рад са ученицима са сметњама у развоју</w:t>
      </w:r>
    </w:p>
    <w:p w:rsidR="00374D89" w:rsidRDefault="00F07C9B">
      <w:pPr>
        <w:tabs>
          <w:tab w:val="left" w:pos="1080"/>
        </w:tabs>
        <w:spacing w:line="276" w:lineRule="exact"/>
        <w:ind w:left="1080" w:hanging="360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eastAsia="Arial"/>
          <w:color w:val="000000"/>
          <w:sz w:val="24"/>
          <w:szCs w:val="24"/>
        </w:rPr>
        <w:t xml:space="preserve"> </w:t>
      </w: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значај утицаја вршњака и средине на развој и образовање деце са сметњама у развоју;</w:t>
      </w:r>
    </w:p>
    <w:p w:rsidR="00374D89" w:rsidRDefault="00F07C9B">
      <w:pPr>
        <w:numPr>
          <w:ilvl w:val="0"/>
          <w:numId w:val="6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значај стварања атмосфере поштовања различитости;</w:t>
      </w:r>
    </w:p>
    <w:p w:rsidR="00374D89" w:rsidRDefault="00F07C9B">
      <w:pPr>
        <w:numPr>
          <w:ilvl w:val="0"/>
          <w:numId w:val="6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значај принципа индивидуализације процеса учења ученика са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сметњама у развоју;</w:t>
      </w:r>
    </w:p>
    <w:p w:rsidR="00374D89" w:rsidRDefault="00F07C9B">
      <w:pPr>
        <w:numPr>
          <w:ilvl w:val="0"/>
          <w:numId w:val="6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начине укључив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ања ученика са сметњама у развоју у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васпитни рад;</w:t>
      </w:r>
    </w:p>
    <w:p w:rsidR="00374D89" w:rsidRDefault="00F07C9B">
      <w:pPr>
        <w:numPr>
          <w:ilvl w:val="0"/>
          <w:numId w:val="6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да организује активности за укључивање ученика са сметњама у развоју у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lastRenderedPageBreak/>
        <w:t>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васпитни рад;</w:t>
      </w:r>
    </w:p>
    <w:p w:rsidR="00374D89" w:rsidRDefault="00F07C9B">
      <w:pPr>
        <w:numPr>
          <w:ilvl w:val="0"/>
          <w:numId w:val="64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важност праћења напредовања и постигнућа у складу са стварним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могућностима ученика са см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етњама у развоју;</w:t>
      </w:r>
    </w:p>
    <w:p w:rsidR="00374D89" w:rsidRDefault="00F07C9B">
      <w:pPr>
        <w:numPr>
          <w:ilvl w:val="0"/>
          <w:numId w:val="65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значај обезбеђивања одговарајуће физичке средине за адекватно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укључивање ученика са сметњама у развоју у васпитно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образовни процес;</w:t>
      </w:r>
    </w:p>
    <w:p w:rsidR="00374D89" w:rsidRDefault="00F07C9B">
      <w:pPr>
        <w:numPr>
          <w:ilvl w:val="1"/>
          <w:numId w:val="66"/>
        </w:numPr>
        <w:tabs>
          <w:tab w:val="left" w:pos="1080"/>
        </w:tabs>
        <w:spacing w:before="277"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Професионални развој</w:t>
      </w:r>
    </w:p>
    <w:p w:rsidR="00374D89" w:rsidRDefault="00F07C9B">
      <w:pPr>
        <w:numPr>
          <w:ilvl w:val="0"/>
          <w:numId w:val="6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значај континуираног професионалног развоја;</w:t>
      </w:r>
    </w:p>
    <w:p w:rsidR="00374D89" w:rsidRDefault="00F07C9B">
      <w:pPr>
        <w:numPr>
          <w:ilvl w:val="0"/>
          <w:numId w:val="6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упознат је са различитим облицима и начинима стручног усавршавања;</w:t>
      </w:r>
    </w:p>
    <w:p w:rsidR="00374D89" w:rsidRDefault="00F07C9B">
      <w:pPr>
        <w:numPr>
          <w:ilvl w:val="0"/>
          <w:numId w:val="6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начине и технике планирања стручног усавршавања;</w:t>
      </w:r>
    </w:p>
    <w:p w:rsidR="00374D89" w:rsidRDefault="00F07C9B">
      <w:pPr>
        <w:numPr>
          <w:ilvl w:val="0"/>
          <w:numId w:val="6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структуру стручних тела на нивоу установе;</w:t>
      </w:r>
    </w:p>
    <w:p w:rsidR="00374D89" w:rsidRDefault="00F07C9B">
      <w:pPr>
        <w:numPr>
          <w:ilvl w:val="0"/>
          <w:numId w:val="6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учествује у припреми различитих облика стручног усавршавања на нивоу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установе;</w:t>
      </w:r>
    </w:p>
    <w:p w:rsidR="00374D89" w:rsidRDefault="00F07C9B">
      <w:pPr>
        <w:numPr>
          <w:ilvl w:val="0"/>
          <w:numId w:val="6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наје елементе за планирање сопственог стручног усавршавања;</w:t>
      </w:r>
    </w:p>
    <w:p w:rsidR="00374D89" w:rsidRDefault="00F07C9B">
      <w:pPr>
        <w:numPr>
          <w:ilvl w:val="0"/>
          <w:numId w:val="6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учествује у разним облицима стручног усавршавања;</w:t>
      </w:r>
    </w:p>
    <w:p w:rsidR="00374D89" w:rsidRDefault="00F07C9B">
      <w:pPr>
        <w:numPr>
          <w:ilvl w:val="0"/>
          <w:numId w:val="6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прати развој савремене литературе и образовне технологије;</w:t>
      </w:r>
    </w:p>
    <w:p w:rsidR="00374D89" w:rsidRDefault="00F07C9B">
      <w:pPr>
        <w:numPr>
          <w:ilvl w:val="1"/>
          <w:numId w:val="69"/>
        </w:numPr>
        <w:tabs>
          <w:tab w:val="left" w:pos="1080"/>
        </w:tabs>
        <w:spacing w:before="276"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Документација</w:t>
      </w:r>
    </w:p>
    <w:p w:rsidR="00374D89" w:rsidRDefault="00F07C9B">
      <w:pPr>
        <w:numPr>
          <w:ilvl w:val="0"/>
          <w:numId w:val="7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прописе из области образовања и васпитања;</w:t>
      </w:r>
    </w:p>
    <w:p w:rsidR="00374D89" w:rsidRDefault="00F07C9B">
      <w:pPr>
        <w:numPr>
          <w:ilvl w:val="0"/>
          <w:numId w:val="7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права и дужности н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а радном месту;</w:t>
      </w:r>
    </w:p>
    <w:p w:rsidR="00374D89" w:rsidRDefault="00F07C9B">
      <w:pPr>
        <w:numPr>
          <w:ilvl w:val="0"/>
          <w:numId w:val="7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упознат је са документацијом на нивоу установе;</w:t>
      </w:r>
    </w:p>
    <w:p w:rsidR="00374D89" w:rsidRDefault="00F07C9B">
      <w:pPr>
        <w:numPr>
          <w:ilvl w:val="0"/>
          <w:numId w:val="7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сврху педагошке документације;</w:t>
      </w:r>
    </w:p>
    <w:p w:rsidR="00374D89" w:rsidRDefault="00F07C9B">
      <w:pPr>
        <w:numPr>
          <w:ilvl w:val="0"/>
          <w:numId w:val="7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да сачињава прегледе, извештаје и анализе у вези са различитим питањима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васпитне праксе</w:t>
      </w:r>
    </w:p>
    <w:p w:rsidR="00374D89" w:rsidRDefault="00F07C9B">
      <w:pPr>
        <w:numPr>
          <w:ilvl w:val="0"/>
          <w:numId w:val="7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да води прописану и потребну документацију;</w:t>
      </w:r>
    </w:p>
    <w:p w:rsidR="00374D89" w:rsidRDefault="00F07C9B">
      <w:pPr>
        <w:numPr>
          <w:ilvl w:val="0"/>
          <w:numId w:val="7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чува поверљиве податке о ученику и његовој породици;</w:t>
      </w:r>
    </w:p>
    <w:p w:rsidR="00374D89" w:rsidRDefault="00F07C9B">
      <w:pPr>
        <w:numPr>
          <w:ilvl w:val="0"/>
          <w:numId w:val="71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води евиденцију о учешћу у разним облицима стручног усавршавања;</w:t>
      </w:r>
    </w:p>
    <w:p w:rsidR="00374D89" w:rsidRDefault="00F07C9B">
      <w:pPr>
        <w:numPr>
          <w:ilvl w:val="1"/>
          <w:numId w:val="72"/>
        </w:numPr>
        <w:tabs>
          <w:tab w:val="left" w:pos="1080"/>
        </w:tabs>
        <w:spacing w:before="277"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Библиотекар</w:t>
      </w:r>
    </w:p>
    <w:p w:rsidR="00374D89" w:rsidRDefault="00F07C9B">
      <w:pPr>
        <w:spacing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На крају приправничког стажа библиотекар треба да:</w:t>
      </w:r>
    </w:p>
    <w:p w:rsidR="00374D89" w:rsidRDefault="00F07C9B">
      <w:pPr>
        <w:numPr>
          <w:ilvl w:val="0"/>
          <w:numId w:val="73"/>
        </w:numPr>
        <w:spacing w:before="276" w:line="276" w:lineRule="exact"/>
        <w:ind w:left="228" w:hanging="228"/>
        <w:rPr>
          <w:color w:val="000000"/>
        </w:rPr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Планирање, програмирање, остваривање и вредновање образовно</w:t>
      </w:r>
      <w:r>
        <w:rPr>
          <w:rFonts w:ascii="Times New Roman 2" w:eastAsia="Times New Roman 2" w:hAnsi="Times New Roman 2" w:cs="Times New Roman 2"/>
          <w:i/>
          <w:iCs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 xml:space="preserve">васпитног </w:t>
      </w:r>
    </w:p>
    <w:p w:rsidR="00374D89" w:rsidRDefault="00F07C9B">
      <w:pPr>
        <w:spacing w:line="276" w:lineRule="exact"/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рада</w:t>
      </w:r>
    </w:p>
    <w:p w:rsidR="00374D89" w:rsidRDefault="00F07C9B">
      <w:pPr>
        <w:numPr>
          <w:ilvl w:val="0"/>
          <w:numId w:val="74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структуру плана и програма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рада;</w:t>
      </w:r>
    </w:p>
    <w:p w:rsidR="00374D89" w:rsidRDefault="00F07C9B">
      <w:pPr>
        <w:numPr>
          <w:ilvl w:val="0"/>
          <w:numId w:val="74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интердисциплинарну природу предметних и образовних садржаја</w:t>
      </w:r>
    </w:p>
    <w:p w:rsidR="00374D89" w:rsidRDefault="00F07C9B">
      <w:pPr>
        <w:numPr>
          <w:ilvl w:val="0"/>
          <w:numId w:val="74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да креира подстицајну средину за учење и развој;</w:t>
      </w:r>
    </w:p>
    <w:p w:rsidR="00374D89" w:rsidRDefault="00F07C9B">
      <w:pPr>
        <w:numPr>
          <w:ilvl w:val="0"/>
          <w:numId w:val="74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примењује индивидуални приступ ученицима током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рада;</w:t>
      </w:r>
    </w:p>
    <w:p w:rsidR="00374D89" w:rsidRDefault="00F07C9B">
      <w:pPr>
        <w:numPr>
          <w:ilvl w:val="0"/>
          <w:numId w:val="75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азуме улогу ученичких радова у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васпитном процесу;</w:t>
      </w:r>
    </w:p>
    <w:p w:rsidR="00374D89" w:rsidRDefault="00F07C9B">
      <w:pPr>
        <w:numPr>
          <w:ilvl w:val="0"/>
          <w:numId w:val="75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бира садржаје, методе, облике и технике рада у складу са условима у којима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ради;</w:t>
      </w:r>
    </w:p>
    <w:p w:rsidR="00374D89" w:rsidRDefault="00F07C9B">
      <w:pPr>
        <w:numPr>
          <w:ilvl w:val="0"/>
          <w:numId w:val="76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критеријуме добрих уџбеника, литературе и дидактичких средстава за остваривање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васпитног рада;</w:t>
      </w:r>
    </w:p>
    <w:p w:rsidR="00374D89" w:rsidRDefault="00F07C9B">
      <w:pPr>
        <w:pageBreakBefore/>
        <w:numPr>
          <w:ilvl w:val="0"/>
          <w:numId w:val="7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lastRenderedPageBreak/>
        <w:t>познаје различите начине остваривања ваннаставних и слободних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активности;</w:t>
      </w:r>
    </w:p>
    <w:p w:rsidR="00374D89" w:rsidRDefault="00F07C9B">
      <w:pPr>
        <w:numPr>
          <w:ilvl w:val="0"/>
          <w:numId w:val="7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анализира сопствени рад;</w:t>
      </w:r>
    </w:p>
    <w:p w:rsidR="00374D89" w:rsidRDefault="00F07C9B">
      <w:pPr>
        <w:numPr>
          <w:ilvl w:val="0"/>
          <w:numId w:val="7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користи истраживачки приступ у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васпитном раду;</w:t>
      </w:r>
    </w:p>
    <w:p w:rsidR="00374D89" w:rsidRDefault="00F07C9B">
      <w:pPr>
        <w:numPr>
          <w:ilvl w:val="0"/>
          <w:numId w:val="7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планира набавке књига у складу са потребама и интересовањима ученика и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запослених;</w:t>
      </w:r>
    </w:p>
    <w:p w:rsidR="00374D89" w:rsidRDefault="00F07C9B">
      <w:pPr>
        <w:numPr>
          <w:ilvl w:val="0"/>
          <w:numId w:val="79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помаже ученицима у налажењу и избору литературе за различите активности;</w:t>
      </w:r>
    </w:p>
    <w:p w:rsidR="00374D89" w:rsidRDefault="00F07C9B">
      <w:pPr>
        <w:numPr>
          <w:ilvl w:val="0"/>
          <w:numId w:val="79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помаже запосленима у избору и примени различите литературе за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васпитни рад;</w:t>
      </w:r>
    </w:p>
    <w:p w:rsidR="00374D89" w:rsidRDefault="00F07C9B">
      <w:pPr>
        <w:numPr>
          <w:ilvl w:val="0"/>
          <w:numId w:val="8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организује часове и различите типове активности у сарадњи са запосленима;</w:t>
      </w:r>
    </w:p>
    <w:p w:rsidR="00374D89" w:rsidRDefault="00F07C9B">
      <w:pPr>
        <w:numPr>
          <w:ilvl w:val="0"/>
          <w:numId w:val="81"/>
        </w:numPr>
        <w:tabs>
          <w:tab w:val="left" w:pos="1080"/>
        </w:tabs>
        <w:spacing w:before="277"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Праћење развоја и пост</w:t>
      </w: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игнућа ученика</w:t>
      </w:r>
    </w:p>
    <w:p w:rsidR="00374D89" w:rsidRDefault="00F07C9B">
      <w:pPr>
        <w:numPr>
          <w:ilvl w:val="0"/>
          <w:numId w:val="8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како се ученици развијају и како уче;</w:t>
      </w:r>
    </w:p>
    <w:p w:rsidR="00374D89" w:rsidRDefault="00F07C9B">
      <w:pPr>
        <w:numPr>
          <w:ilvl w:val="0"/>
          <w:numId w:val="8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подржава иницијативу ученика, мотивацију за рад и спонтано стваралачко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изражавање;</w:t>
      </w:r>
    </w:p>
    <w:p w:rsidR="00374D89" w:rsidRDefault="00F07C9B">
      <w:pPr>
        <w:numPr>
          <w:ilvl w:val="0"/>
          <w:numId w:val="8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да ствара атмосферу поштовања различитости;</w:t>
      </w:r>
    </w:p>
    <w:p w:rsidR="00374D89" w:rsidRDefault="00F07C9B">
      <w:pPr>
        <w:numPr>
          <w:ilvl w:val="0"/>
          <w:numId w:val="8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уважава иницијативу и слободу исказивања мисли, ставова и уверења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код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ученика;</w:t>
      </w:r>
    </w:p>
    <w:p w:rsidR="00374D89" w:rsidRDefault="00F07C9B">
      <w:pPr>
        <w:numPr>
          <w:ilvl w:val="0"/>
          <w:numId w:val="84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развија  код  ученика навику са пажљивим руковањем наставним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материјалима;</w:t>
      </w:r>
    </w:p>
    <w:p w:rsidR="00374D89" w:rsidRDefault="00F07C9B">
      <w:pPr>
        <w:numPr>
          <w:ilvl w:val="0"/>
          <w:numId w:val="85"/>
        </w:numPr>
        <w:tabs>
          <w:tab w:val="left" w:pos="1080"/>
        </w:tabs>
        <w:spacing w:before="276"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Сарадња са колегама, породицом и локалном заједницом</w:t>
      </w:r>
    </w:p>
    <w:p w:rsidR="00374D89" w:rsidRDefault="00F07C9B">
      <w:pPr>
        <w:numPr>
          <w:ilvl w:val="0"/>
          <w:numId w:val="86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гради атмосферу међусобног поверења са свим учесницима у васпитно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образовном процесу;</w:t>
      </w:r>
    </w:p>
    <w:p w:rsidR="00374D89" w:rsidRDefault="00F07C9B">
      <w:pPr>
        <w:numPr>
          <w:ilvl w:val="0"/>
          <w:numId w:val="8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и примењује принципе успешне комуникације са свим учесницима у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образовном раду;</w:t>
      </w:r>
    </w:p>
    <w:p w:rsidR="00374D89" w:rsidRDefault="00F07C9B">
      <w:pPr>
        <w:numPr>
          <w:ilvl w:val="0"/>
          <w:numId w:val="8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поштује принцип приватности у сарадњи са породицом и колегама;</w:t>
      </w:r>
    </w:p>
    <w:p w:rsidR="00374D89" w:rsidRDefault="00F07C9B">
      <w:pPr>
        <w:numPr>
          <w:ilvl w:val="0"/>
          <w:numId w:val="8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одржава добре професионалне односе са колегама;</w:t>
      </w:r>
    </w:p>
    <w:p w:rsidR="00374D89" w:rsidRDefault="00F07C9B">
      <w:pPr>
        <w:numPr>
          <w:ilvl w:val="0"/>
          <w:numId w:val="8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важност тимског рада у установи;</w:t>
      </w:r>
    </w:p>
    <w:p w:rsidR="00374D89" w:rsidRDefault="00F07C9B">
      <w:pPr>
        <w:numPr>
          <w:ilvl w:val="0"/>
          <w:numId w:val="8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размењуј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е запажања и искуства са колегама;</w:t>
      </w:r>
    </w:p>
    <w:p w:rsidR="00374D89" w:rsidRDefault="00F07C9B">
      <w:pPr>
        <w:numPr>
          <w:ilvl w:val="0"/>
          <w:numId w:val="88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 различите облике сарадње са локалном заједницом у циљу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остваривања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васпитних циљева и задатака;</w:t>
      </w:r>
    </w:p>
    <w:p w:rsidR="00374D89" w:rsidRDefault="00F07C9B">
      <w:pPr>
        <w:numPr>
          <w:ilvl w:val="0"/>
          <w:numId w:val="89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информише кориснике о новим издањима;</w:t>
      </w:r>
    </w:p>
    <w:p w:rsidR="00374D89" w:rsidRDefault="00F07C9B">
      <w:pPr>
        <w:numPr>
          <w:ilvl w:val="0"/>
          <w:numId w:val="89"/>
        </w:numPr>
        <w:tabs>
          <w:tab w:val="left" w:pos="1080"/>
        </w:tabs>
        <w:spacing w:line="277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организује сарадњу са позориштима, музејима, галеријама и другм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установама и организацијама из области културе;</w:t>
      </w:r>
    </w:p>
    <w:p w:rsidR="00374D89" w:rsidRDefault="00F07C9B">
      <w:pPr>
        <w:numPr>
          <w:ilvl w:val="0"/>
          <w:numId w:val="9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организује књижевне сусрете и трибине;</w:t>
      </w:r>
    </w:p>
    <w:p w:rsidR="00374D89" w:rsidRDefault="00F07C9B">
      <w:pPr>
        <w:numPr>
          <w:ilvl w:val="0"/>
          <w:numId w:val="90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сарађује у организовању различитих облика ученичког стваралаштва;</w:t>
      </w:r>
    </w:p>
    <w:p w:rsidR="00374D89" w:rsidRDefault="00F07C9B">
      <w:pPr>
        <w:numPr>
          <w:ilvl w:val="0"/>
          <w:numId w:val="91"/>
        </w:numPr>
        <w:tabs>
          <w:tab w:val="left" w:pos="1080"/>
        </w:tabs>
        <w:spacing w:before="276"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Рад са ученицима са сметњама у развоју</w:t>
      </w:r>
    </w:p>
    <w:p w:rsidR="00374D89" w:rsidRDefault="00F07C9B">
      <w:pPr>
        <w:numPr>
          <w:ilvl w:val="0"/>
          <w:numId w:val="92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значај вршњачког утицаја и утицаја средине за развој и об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разовање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ученика са сметњама у развоју;</w:t>
      </w:r>
    </w:p>
    <w:p w:rsidR="00374D89" w:rsidRDefault="00F07C9B">
      <w:pPr>
        <w:numPr>
          <w:ilvl w:val="0"/>
          <w:numId w:val="9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значај стварања атмосфере поштовања различитости;</w:t>
      </w:r>
    </w:p>
    <w:p w:rsidR="00374D89" w:rsidRDefault="00F07C9B">
      <w:pPr>
        <w:numPr>
          <w:ilvl w:val="0"/>
          <w:numId w:val="9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значај принципа индивидуализације процеса учења ученика са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сметњама у развоју;</w:t>
      </w:r>
    </w:p>
    <w:p w:rsidR="00374D89" w:rsidRDefault="00F07C9B">
      <w:pPr>
        <w:numPr>
          <w:ilvl w:val="0"/>
          <w:numId w:val="94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да организује активности за укључивање ученика са сметњама у развоју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 образовно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васпитни рад;</w:t>
      </w:r>
    </w:p>
    <w:p w:rsidR="00374D89" w:rsidRDefault="00F07C9B">
      <w:pPr>
        <w:numPr>
          <w:ilvl w:val="0"/>
          <w:numId w:val="95"/>
        </w:numPr>
        <w:tabs>
          <w:tab w:val="left" w:pos="1080"/>
        </w:tabs>
        <w:spacing w:before="276"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Професионални развој</w:t>
      </w:r>
    </w:p>
    <w:p w:rsidR="00374D89" w:rsidRDefault="00F07C9B">
      <w:pPr>
        <w:numPr>
          <w:ilvl w:val="0"/>
          <w:numId w:val="96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значај континуираног професионалног развоја;</w:t>
      </w:r>
    </w:p>
    <w:p w:rsidR="00374D89" w:rsidRDefault="00F07C9B">
      <w:pPr>
        <w:numPr>
          <w:ilvl w:val="0"/>
          <w:numId w:val="96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упознат је са различитим облицима и начинима стручног усавршавања;</w:t>
      </w:r>
    </w:p>
    <w:p w:rsidR="00374D89" w:rsidRDefault="00F07C9B">
      <w:pPr>
        <w:numPr>
          <w:ilvl w:val="0"/>
          <w:numId w:val="9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разуме начине и технике планирања стручног усавршавања;</w:t>
      </w:r>
    </w:p>
    <w:p w:rsidR="00374D89" w:rsidRDefault="00F07C9B">
      <w:pPr>
        <w:numPr>
          <w:ilvl w:val="0"/>
          <w:numId w:val="9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структуру стручних тела на нивоу установе;</w:t>
      </w:r>
    </w:p>
    <w:p w:rsidR="00374D89" w:rsidRDefault="00F07C9B">
      <w:pPr>
        <w:numPr>
          <w:ilvl w:val="0"/>
          <w:numId w:val="9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елементе за планирања сопственог стручног усавршавања;</w:t>
      </w:r>
    </w:p>
    <w:p w:rsidR="00374D89" w:rsidRDefault="00F07C9B">
      <w:pPr>
        <w:numPr>
          <w:ilvl w:val="0"/>
          <w:numId w:val="9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lastRenderedPageBreak/>
        <w:t>прати развој савремене литературе и образовне технологије;</w:t>
      </w:r>
    </w:p>
    <w:p w:rsidR="00374D89" w:rsidRDefault="00F07C9B">
      <w:pPr>
        <w:numPr>
          <w:ilvl w:val="0"/>
          <w:numId w:val="9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учествује у разним облицима стручног усавршавања;</w:t>
      </w:r>
    </w:p>
    <w:p w:rsidR="00374D89" w:rsidRDefault="00F07C9B">
      <w:pPr>
        <w:numPr>
          <w:ilvl w:val="0"/>
          <w:numId w:val="97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прати издавачку продукцију у скла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ду са потребама школе;</w:t>
      </w:r>
    </w:p>
    <w:p w:rsidR="00374D89" w:rsidRDefault="00F07C9B">
      <w:pPr>
        <w:numPr>
          <w:ilvl w:val="0"/>
          <w:numId w:val="98"/>
        </w:numPr>
        <w:tabs>
          <w:tab w:val="left" w:pos="1080"/>
        </w:tabs>
        <w:spacing w:before="276"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Документација</w:t>
      </w:r>
    </w:p>
    <w:p w:rsidR="00374D89" w:rsidRDefault="00F07C9B">
      <w:pPr>
        <w:numPr>
          <w:ilvl w:val="0"/>
          <w:numId w:val="99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прописе из области образовања и васпитања;</w:t>
      </w:r>
    </w:p>
    <w:p w:rsidR="00374D89" w:rsidRDefault="00F07C9B">
      <w:pPr>
        <w:numPr>
          <w:ilvl w:val="0"/>
          <w:numId w:val="99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познаје права и дужности на радном месту;</w:t>
      </w:r>
    </w:p>
    <w:p w:rsidR="00374D89" w:rsidRDefault="00F07C9B">
      <w:pPr>
        <w:numPr>
          <w:ilvl w:val="0"/>
          <w:numId w:val="99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упознат је са документацијом на нивоу установе;</w:t>
      </w:r>
    </w:p>
    <w:p w:rsidR="00374D89" w:rsidRDefault="00F07C9B">
      <w:pPr>
        <w:numPr>
          <w:ilvl w:val="0"/>
          <w:numId w:val="99"/>
        </w:numPr>
        <w:tabs>
          <w:tab w:val="left" w:pos="1080"/>
        </w:tabs>
        <w:spacing w:line="277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зна да води прописану и потребну документацију;</w:t>
      </w:r>
    </w:p>
    <w:p w:rsidR="00374D89" w:rsidRDefault="00F07C9B">
      <w:pPr>
        <w:numPr>
          <w:ilvl w:val="0"/>
          <w:numId w:val="99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води евиденцију о учешћу у разним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облицима стручног усавршавања.</w:t>
      </w:r>
    </w:p>
    <w:p w:rsidR="00374D89" w:rsidRDefault="00F07C9B">
      <w:pPr>
        <w:numPr>
          <w:ilvl w:val="0"/>
          <w:numId w:val="100"/>
        </w:numPr>
        <w:tabs>
          <w:tab w:val="left" w:pos="1080"/>
        </w:tabs>
        <w:spacing w:before="276"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Секретар</w:t>
      </w:r>
    </w:p>
    <w:p w:rsidR="00374D89" w:rsidRDefault="00F07C9B">
      <w:pPr>
        <w:spacing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Секретар је дужан да у року од две године од дана заснивања радног односа положи испит за лиценцу за секретара.</w:t>
      </w:r>
    </w:p>
    <w:p w:rsidR="00374D89" w:rsidRDefault="00F07C9B">
      <w:pPr>
        <w:spacing w:before="272" w:line="280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Трошкове полагања испита из става 4. овог члана сноси установа.</w:t>
      </w:r>
    </w:p>
    <w:p w:rsidR="00374D89" w:rsidRDefault="00F07C9B">
      <w:pPr>
        <w:numPr>
          <w:ilvl w:val="1"/>
          <w:numId w:val="101"/>
        </w:numPr>
        <w:spacing w:before="548" w:line="280" w:lineRule="exact"/>
        <w:ind w:left="1604" w:hanging="376"/>
        <w:jc w:val="center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Приправнички стаж административно</w:t>
      </w:r>
      <w:r>
        <w:rPr>
          <w:rFonts w:ascii="Times New Roman 2" w:eastAsia="Times New Roman 2" w:hAnsi="Times New Roman 2" w:cs="Times New Roman 2"/>
          <w:b/>
          <w:bCs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стручних радника</w:t>
      </w:r>
    </w:p>
    <w:p w:rsidR="00374D89" w:rsidRDefault="00F07C9B">
      <w:pPr>
        <w:spacing w:before="272"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21.</w:t>
      </w:r>
    </w:p>
    <w:p w:rsidR="00374D89" w:rsidRDefault="00F07C9B">
      <w:pPr>
        <w:tabs>
          <w:tab w:val="left" w:pos="720"/>
        </w:tabs>
        <w:spacing w:before="276" w:line="276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Приправником се сматра лице са високом, вишом и средњом стручном спремом које први пут заснива радни однос ради оспособљавања за самосталан рад.</w:t>
      </w:r>
    </w:p>
    <w:p w:rsidR="00374D89" w:rsidRDefault="00F07C9B">
      <w:pPr>
        <w:spacing w:before="272"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22.</w:t>
      </w:r>
    </w:p>
    <w:p w:rsidR="00374D89" w:rsidRDefault="00F07C9B">
      <w:pPr>
        <w:tabs>
          <w:tab w:val="left" w:pos="720"/>
        </w:tabs>
        <w:spacing w:before="276"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Приправнички стаж траје најдуже годину дана, ако Законом није друкчије одређено.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 </w:t>
      </w: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Трајање приправничког стажа зависно од стручне спреме износи:</w:t>
      </w:r>
    </w:p>
    <w:p w:rsidR="00374D89" w:rsidRDefault="00F07C9B">
      <w:pPr>
        <w:numPr>
          <w:ilvl w:val="0"/>
          <w:numId w:val="102"/>
        </w:numPr>
        <w:tabs>
          <w:tab w:val="left" w:pos="1080"/>
        </w:tabs>
        <w:spacing w:line="277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дванаест месеци за приправнике са високом стручном спремом;</w:t>
      </w:r>
    </w:p>
    <w:p w:rsidR="00374D89" w:rsidRDefault="00F07C9B">
      <w:pPr>
        <w:numPr>
          <w:ilvl w:val="0"/>
          <w:numId w:val="102"/>
        </w:numPr>
        <w:tabs>
          <w:tab w:val="left" w:pos="1080"/>
        </w:tabs>
        <w:spacing w:line="277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десет месеци за приправнике са вишом стручном спрем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ом;</w:t>
      </w:r>
    </w:p>
    <w:p w:rsidR="00374D89" w:rsidRDefault="00F07C9B">
      <w:pPr>
        <w:numPr>
          <w:ilvl w:val="0"/>
          <w:numId w:val="102"/>
        </w:numPr>
        <w:tabs>
          <w:tab w:val="left" w:pos="1080"/>
        </w:tabs>
        <w:spacing w:line="276" w:lineRule="exact"/>
        <w:ind w:left="0" w:firstLine="72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шест месеци за приправнике са средњом стручном спремом.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 оправданим случајевима (привремена спреченост за рад, породиљско одсуство, одслужење или дослужење војног рока), утврђено трајање приправничког стажа, може се на захтев приправника продужити још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за три месеца.</w:t>
      </w:r>
    </w:p>
    <w:p w:rsidR="00374D89" w:rsidRDefault="00F07C9B">
      <w:pPr>
        <w:spacing w:before="272"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23.</w:t>
      </w:r>
    </w:p>
    <w:p w:rsidR="00374D89" w:rsidRDefault="00F07C9B">
      <w:pPr>
        <w:spacing w:before="276" w:line="276" w:lineRule="exact"/>
        <w:jc w:val="both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Трајање приправничког стажа из члана 17. овог Правилника може се одредити и у краћем трајању од трајања предвиђеног у ставу 2. члана 17. овог Правилника, оним приправницима који су у току приправничког стажа показали изузетне спосо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бности, залагање и успех у раду, из чега се може закључити да су се и пре истека приправничког стажа оспособили за самостално обављање послова.</w:t>
      </w:r>
    </w:p>
    <w:p w:rsidR="00374D89" w:rsidRDefault="00F07C9B">
      <w:pPr>
        <w:spacing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Приправнички стаж у овом случају може се скратити највише до половине стажа предвиђеног у члану 17. став 2. овог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Правилника.</w:t>
      </w:r>
    </w:p>
    <w:p w:rsidR="00374D89" w:rsidRDefault="00F07C9B">
      <w:pPr>
        <w:pageBreakBefore/>
        <w:spacing w:line="276" w:lineRule="exact"/>
        <w:jc w:val="both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lastRenderedPageBreak/>
        <w:t>Одлуком директора у складу с овим Правилником утврђује се нарочито:  дужина трајања приправничког стажа, могућност продужења стажа, зарада и обавеза полагања стручног испита.</w:t>
      </w:r>
    </w:p>
    <w:p w:rsidR="00374D89" w:rsidRDefault="00F07C9B">
      <w:pPr>
        <w:spacing w:before="276" w:line="276" w:lineRule="exact"/>
        <w:ind w:left="2288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val="sr-Cyrl-RS"/>
        </w:rPr>
      </w:pPr>
      <w:r>
        <w:rPr>
          <w:rFonts w:ascii="Times New Roman 2" w:eastAsia="Times New Roman 2" w:hAnsi="Times New Roman 2" w:cs="Times New Roman 2"/>
          <w:b/>
          <w:bCs/>
          <w:color w:val="000000"/>
          <w:sz w:val="24"/>
          <w:szCs w:val="24"/>
        </w:rPr>
        <w:t>IV.</w:t>
      </w:r>
      <w:r>
        <w:rPr>
          <w:rFonts w:eastAsia="Arial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СТРУЧНА ОБУКА ПРИПРАВНИКА</w:t>
      </w:r>
    </w:p>
    <w:p w:rsidR="00977A4D" w:rsidRPr="00977A4D" w:rsidRDefault="00977A4D">
      <w:pPr>
        <w:spacing w:before="276" w:line="276" w:lineRule="exact"/>
        <w:ind w:left="2288"/>
        <w:rPr>
          <w:rFonts w:asciiTheme="minorHAnsi" w:hAnsiTheme="minorHAnsi"/>
          <w:lang w:val="sr-Cyrl-RS"/>
        </w:rPr>
      </w:pPr>
    </w:p>
    <w:p w:rsidR="00374D89" w:rsidRDefault="00F07C9B">
      <w:pPr>
        <w:spacing w:line="276" w:lineRule="exact"/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АДМИНИСТРАТИВНЕ СТРУКЕ</w:t>
      </w:r>
    </w:p>
    <w:p w:rsidR="00374D89" w:rsidRDefault="00F07C9B">
      <w:pPr>
        <w:spacing w:before="272"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24.</w:t>
      </w:r>
    </w:p>
    <w:p w:rsidR="00374D89" w:rsidRDefault="00F07C9B">
      <w:pPr>
        <w:tabs>
          <w:tab w:val="left" w:pos="720"/>
          <w:tab w:val="left" w:pos="1080"/>
        </w:tabs>
        <w:spacing w:before="276" w:line="276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За </w:t>
      </w: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време приправничког стажа  приправник се оспособљава за самостално обављање послова, односно радних задатака из своје струке.</w:t>
      </w:r>
    </w:p>
    <w:p w:rsidR="00374D89" w:rsidRDefault="00F07C9B">
      <w:pPr>
        <w:spacing w:before="273"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20.</w:t>
      </w:r>
    </w:p>
    <w:p w:rsidR="00374D89" w:rsidRDefault="00F07C9B">
      <w:pPr>
        <w:spacing w:before="276"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Стручна обука приправника спроводи се по програму  стручне обуке коју доноси директор Школе.</w:t>
      </w:r>
    </w:p>
    <w:p w:rsidR="00374D89" w:rsidRDefault="00F07C9B">
      <w:pPr>
        <w:spacing w:before="272"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25.</w:t>
      </w:r>
    </w:p>
    <w:p w:rsidR="00374D89" w:rsidRDefault="00F07C9B">
      <w:pPr>
        <w:spacing w:before="276"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Програм стручног оспособљавања приправника састоји се из општег и посебног дела који нарочито обухватају:</w:t>
      </w:r>
    </w:p>
    <w:p w:rsidR="00374D89" w:rsidRDefault="00F07C9B">
      <w:pPr>
        <w:numPr>
          <w:ilvl w:val="0"/>
          <w:numId w:val="10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упознавање са организацијом рада и управљањем у Школи,</w:t>
      </w:r>
    </w:p>
    <w:p w:rsidR="00374D89" w:rsidRDefault="00F07C9B">
      <w:pPr>
        <w:numPr>
          <w:ilvl w:val="0"/>
          <w:numId w:val="10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послове, односно радне операције које приправник треба да зна,</w:t>
      </w:r>
    </w:p>
    <w:p w:rsidR="00374D89" w:rsidRDefault="00F07C9B">
      <w:pPr>
        <w:numPr>
          <w:ilvl w:val="0"/>
          <w:numId w:val="10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време трајања обучавања на појед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иним пословима,</w:t>
      </w:r>
    </w:p>
    <w:p w:rsidR="00374D89" w:rsidRDefault="00F07C9B">
      <w:pPr>
        <w:numPr>
          <w:ilvl w:val="0"/>
          <w:numId w:val="10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начин извођења обуке приправника,</w:t>
      </w:r>
    </w:p>
    <w:p w:rsidR="00374D89" w:rsidRDefault="00F07C9B">
      <w:pPr>
        <w:numPr>
          <w:ilvl w:val="0"/>
          <w:numId w:val="10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упознавање са организовањем и спровођењем заштите на раду, и</w:t>
      </w:r>
    </w:p>
    <w:p w:rsidR="00374D89" w:rsidRDefault="00F07C9B">
      <w:pPr>
        <w:numPr>
          <w:ilvl w:val="0"/>
          <w:numId w:val="103"/>
        </w:numPr>
        <w:tabs>
          <w:tab w:val="left" w:pos="1080"/>
        </w:tabs>
        <w:spacing w:line="276" w:lineRule="exact"/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упознавање са прихваћеним методама рада и новим достигнућима из</w:t>
      </w:r>
    </w:p>
    <w:p w:rsidR="00374D89" w:rsidRDefault="00F07C9B">
      <w:pPr>
        <w:spacing w:line="276" w:lineRule="exact"/>
        <w:ind w:left="108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делокруга послова за које се приправник обучава.</w:t>
      </w:r>
    </w:p>
    <w:p w:rsidR="00374D89" w:rsidRDefault="00F07C9B">
      <w:pPr>
        <w:spacing w:before="824"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26.</w:t>
      </w:r>
    </w:p>
    <w:p w:rsidR="00374D89" w:rsidRDefault="00F07C9B">
      <w:pPr>
        <w:tabs>
          <w:tab w:val="left" w:pos="720"/>
        </w:tabs>
        <w:spacing w:before="277" w:line="276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За време приправничког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стажа приправник води дневник о свом обучавању.</w:t>
      </w:r>
    </w:p>
    <w:p w:rsidR="00374D89" w:rsidRDefault="00F07C9B">
      <w:pPr>
        <w:tabs>
          <w:tab w:val="left" w:pos="720"/>
        </w:tabs>
        <w:spacing w:line="276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 дневнику приправник евидентира послове и радне задатке на којима се обучава, време трајања обучавања на појединим пословима, начин извођења обуке, као и питања која су му остала неразјашњена.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Дневник рада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прегледа и оверава непосредни руководилац.</w:t>
      </w:r>
    </w:p>
    <w:p w:rsidR="00374D89" w:rsidRDefault="00F07C9B">
      <w:pPr>
        <w:tabs>
          <w:tab w:val="left" w:pos="3973"/>
        </w:tabs>
        <w:spacing w:before="548" w:line="280" w:lineRule="exact"/>
        <w:ind w:left="3253"/>
      </w:pPr>
      <w:r>
        <w:rPr>
          <w:rFonts w:ascii="Times New Roman 2" w:eastAsia="Times New Roman 2" w:hAnsi="Times New Roman 2" w:cs="Times New Roman 2"/>
          <w:b/>
          <w:bCs/>
          <w:color w:val="000000"/>
          <w:sz w:val="24"/>
          <w:szCs w:val="24"/>
        </w:rPr>
        <w:t>V.</w:t>
      </w:r>
      <w:r>
        <w:rPr>
          <w:rFonts w:eastAsia="Arial"/>
          <w:b/>
          <w:bCs/>
          <w:color w:val="000000"/>
          <w:sz w:val="24"/>
          <w:szCs w:val="24"/>
        </w:rPr>
        <w:t xml:space="preserve"> </w:t>
      </w:r>
      <w:r>
        <w:tab/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СТРУЧНИ ИСПИТ</w:t>
      </w:r>
    </w:p>
    <w:p w:rsidR="00374D89" w:rsidRDefault="00F07C9B">
      <w:pPr>
        <w:spacing w:before="272" w:line="280" w:lineRule="exact"/>
        <w:ind w:left="4047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 27.</w:t>
      </w:r>
    </w:p>
    <w:p w:rsidR="00374D89" w:rsidRDefault="00F07C9B">
      <w:pPr>
        <w:tabs>
          <w:tab w:val="left" w:pos="720"/>
        </w:tabs>
        <w:spacing w:before="276"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Провера савладаности програма за стицање лиценце (наставници и стручни сарадници) врши се на испиту у Министарству просвете пред комисијом, на начин и по програму утврђеном Правилнико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м о дозволи за рад наставника, васпитача и стручних сарадника.</w:t>
      </w:r>
    </w:p>
    <w:p w:rsidR="00374D89" w:rsidRDefault="00F07C9B">
      <w:pPr>
        <w:pageBreakBefore/>
        <w:spacing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lastRenderedPageBreak/>
        <w:t>Члан 28.</w:t>
      </w:r>
    </w:p>
    <w:p w:rsidR="00374D89" w:rsidRDefault="00F07C9B">
      <w:pPr>
        <w:tabs>
          <w:tab w:val="left" w:pos="720"/>
        </w:tabs>
        <w:spacing w:before="276" w:line="276" w:lineRule="exact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Министарство просвете издаје лиценцу приправнику који је положио испит за лиценцу. Положен испит за лиценцу признаје се за рад у школи.</w:t>
      </w:r>
    </w:p>
    <w:p w:rsidR="00374D89" w:rsidRDefault="00F07C9B">
      <w:pPr>
        <w:spacing w:before="272"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29.</w:t>
      </w:r>
    </w:p>
    <w:p w:rsidR="00374D89" w:rsidRDefault="00F07C9B">
      <w:pPr>
        <w:tabs>
          <w:tab w:val="left" w:pos="720"/>
        </w:tabs>
        <w:spacing w:before="276"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 завршеном приправничком стажу приправник административне струке полаже стручни испит.</w:t>
      </w:r>
    </w:p>
    <w:p w:rsidR="00374D89" w:rsidRDefault="00F07C9B">
      <w:pPr>
        <w:tabs>
          <w:tab w:val="left" w:pos="720"/>
        </w:tabs>
        <w:spacing w:line="276" w:lineRule="exact"/>
        <w:jc w:val="both"/>
      </w:pP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Стручни испит може да се одржи у току последње седмице  трајања приправничког стажа, а мора да се одржи у року од 30 дана од дана његовог истека.</w:t>
      </w:r>
    </w:p>
    <w:p w:rsidR="00374D89" w:rsidRDefault="00F07C9B" w:rsidP="00977A4D">
      <w:pPr>
        <w:spacing w:before="273" w:line="280" w:lineRule="exact"/>
        <w:jc w:val="center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30.</w:t>
      </w:r>
    </w:p>
    <w:p w:rsidR="00374D89" w:rsidRDefault="00F07C9B" w:rsidP="001A27B9">
      <w:pPr>
        <w:spacing w:before="276" w:line="276" w:lineRule="exact"/>
        <w:ind w:firstLine="72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Приправник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мора да буде обавештен  о датуму полагања стручног испита најмање 30 дана пре дана који је одређен за полагање испита.</w:t>
      </w:r>
    </w:p>
    <w:p w:rsidR="00374D89" w:rsidRDefault="00F07C9B" w:rsidP="001A27B9">
      <w:pPr>
        <w:spacing w:line="276" w:lineRule="exact"/>
        <w:ind w:firstLine="72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Приправник подноси пријаву за полагање стручног испита кадровској служби у року од пет дана када је обавештен о датуму полагања испита.</w:t>
      </w:r>
    </w:p>
    <w:p w:rsidR="00374D89" w:rsidRDefault="00F07C9B" w:rsidP="00977A4D">
      <w:pPr>
        <w:spacing w:before="272" w:line="280" w:lineRule="exact"/>
        <w:jc w:val="center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лан 31.</w:t>
      </w:r>
    </w:p>
    <w:p w:rsidR="00374D89" w:rsidRDefault="00F07C9B" w:rsidP="001A27B9">
      <w:pPr>
        <w:spacing w:before="276" w:line="276" w:lineRule="exact"/>
        <w:ind w:firstLine="72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Ради припремања стручног испита приправник има право да одсуствује са рада 5 радних дана, уз накнаду личног дохотка.</w:t>
      </w:r>
    </w:p>
    <w:p w:rsidR="00374D89" w:rsidRDefault="00F07C9B" w:rsidP="00977A4D">
      <w:pPr>
        <w:spacing w:before="272" w:line="280" w:lineRule="exact"/>
        <w:jc w:val="center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32.</w:t>
      </w:r>
    </w:p>
    <w:p w:rsidR="00374D89" w:rsidRDefault="00F07C9B" w:rsidP="001A27B9">
      <w:pPr>
        <w:spacing w:before="276" w:line="276" w:lineRule="exact"/>
        <w:ind w:firstLine="720"/>
        <w:jc w:val="both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Стручни испит приправник полаже пред комисијом коју образује директор Школе.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Комисија има председника и два члана.</w:t>
      </w:r>
    </w:p>
    <w:p w:rsidR="00374D89" w:rsidRDefault="00F07C9B" w:rsidP="001A27B9">
      <w:pPr>
        <w:spacing w:line="276" w:lineRule="exact"/>
        <w:ind w:firstLine="720"/>
        <w:jc w:val="both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Чланови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комисије за полагање стручног испита приправника морају имати најмање исти степен стручне спреме одређене врсте занимања као приправник који полаже стручни испит.</w:t>
      </w:r>
    </w:p>
    <w:p w:rsidR="00374D89" w:rsidRDefault="00F07C9B">
      <w:pPr>
        <w:spacing w:before="272" w:line="280" w:lineRule="exact"/>
        <w:ind w:left="4078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33.</w:t>
      </w:r>
    </w:p>
    <w:p w:rsidR="00374D89" w:rsidRDefault="00F07C9B" w:rsidP="001A27B9">
      <w:pPr>
        <w:spacing w:before="277" w:line="276" w:lineRule="exact"/>
        <w:ind w:firstLine="720"/>
        <w:jc w:val="both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Стручни испит састоји се из писменог и усменог дела.</w:t>
      </w:r>
    </w:p>
    <w:p w:rsidR="00374D89" w:rsidRDefault="00F07C9B" w:rsidP="001A27B9">
      <w:pPr>
        <w:spacing w:line="276" w:lineRule="exact"/>
        <w:ind w:firstLine="720"/>
        <w:jc w:val="both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Писмени део испита састоји се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од теме коју одређује Комисија.</w:t>
      </w:r>
    </w:p>
    <w:p w:rsidR="00374D89" w:rsidRDefault="00F07C9B" w:rsidP="001A27B9">
      <w:pPr>
        <w:spacing w:line="276" w:lineRule="exact"/>
        <w:ind w:left="720"/>
        <w:jc w:val="both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Тема мора да буде у непосредној вези са захтевима који се у редовном процесу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рада траже за рад на пословима и радним задацима за које се приправник оспособљава.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За обраду теме приправник има на располагању три часа непрекидн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о.</w:t>
      </w:r>
    </w:p>
    <w:p w:rsidR="00374D89" w:rsidRDefault="00F07C9B" w:rsidP="001A27B9">
      <w:pPr>
        <w:spacing w:line="276" w:lineRule="exact"/>
        <w:ind w:firstLine="720"/>
        <w:jc w:val="both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Писмени део испита одржаће се пре усменог дела.</w:t>
      </w:r>
    </w:p>
    <w:p w:rsidR="00374D89" w:rsidRDefault="00F07C9B" w:rsidP="001A27B9">
      <w:pPr>
        <w:spacing w:line="276" w:lineRule="exact"/>
        <w:ind w:firstLine="720"/>
        <w:jc w:val="both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Усмени део испита полаже се наредног дана по полагању писменог дела, а може и истог дана.</w:t>
      </w:r>
    </w:p>
    <w:p w:rsidR="00374D89" w:rsidRDefault="00F07C9B" w:rsidP="001A27B9">
      <w:pPr>
        <w:spacing w:line="280" w:lineRule="exact"/>
        <w:ind w:firstLine="720"/>
        <w:jc w:val="both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На усменом делу испита приправник одговара на питања која је припремила Комисија.</w:t>
      </w:r>
    </w:p>
    <w:p w:rsidR="00374D89" w:rsidRDefault="00F07C9B" w:rsidP="00977A4D">
      <w:pPr>
        <w:spacing w:before="272" w:line="280" w:lineRule="exact"/>
        <w:jc w:val="center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34.</w:t>
      </w:r>
    </w:p>
    <w:p w:rsidR="00374D89" w:rsidRDefault="00F07C9B" w:rsidP="001A27B9">
      <w:pPr>
        <w:spacing w:before="276" w:line="276" w:lineRule="exact"/>
        <w:ind w:firstLine="72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Комисија оцењује резултате писменог и усменог дела стручног испита, давањем оцене: "положио" –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"није положио".</w:t>
      </w:r>
    </w:p>
    <w:p w:rsidR="00374D89" w:rsidRDefault="00F07C9B" w:rsidP="001A27B9">
      <w:pPr>
        <w:spacing w:line="280" w:lineRule="exact"/>
        <w:ind w:firstLine="72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Негативна оцена Комисије мора да буде образложена.</w:t>
      </w:r>
    </w:p>
    <w:p w:rsidR="00374D89" w:rsidRDefault="00F07C9B" w:rsidP="001A27B9">
      <w:pPr>
        <w:pageBreakBefore/>
        <w:spacing w:line="276" w:lineRule="exact"/>
        <w:ind w:firstLine="72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lastRenderedPageBreak/>
        <w:t>Приправник који се не појави за полагање стручног испита, или одустане од започетог полагања и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спита, сматра се да стручни испит није положио.</w:t>
      </w:r>
    </w:p>
    <w:p w:rsidR="00374D89" w:rsidRDefault="00F07C9B" w:rsidP="001A27B9">
      <w:pPr>
        <w:spacing w:before="272" w:line="280" w:lineRule="exact"/>
        <w:jc w:val="center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35.</w:t>
      </w:r>
    </w:p>
    <w:p w:rsidR="00374D89" w:rsidRDefault="00F07C9B" w:rsidP="001A27B9">
      <w:pPr>
        <w:spacing w:before="276" w:line="276" w:lineRule="exact"/>
        <w:ind w:firstLine="720"/>
        <w:jc w:val="both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Приправнику на неодређено време који није положио стручни испит дозволиће се да га поново полаже, најдоцније у року од три месеца од дана истека приправничког стажа.</w:t>
      </w:r>
    </w:p>
    <w:p w:rsidR="00374D89" w:rsidRDefault="00F07C9B" w:rsidP="001A27B9">
      <w:pPr>
        <w:spacing w:before="272" w:line="280" w:lineRule="exact"/>
        <w:jc w:val="center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36.</w:t>
      </w:r>
    </w:p>
    <w:p w:rsidR="00374D89" w:rsidRDefault="00F07C9B" w:rsidP="00B83E92">
      <w:pPr>
        <w:spacing w:before="275" w:line="277" w:lineRule="exact"/>
        <w:ind w:firstLine="720"/>
        <w:jc w:val="both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Одлуком директора може д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а се утврди да приправник није дужан да полаже стручни испит, ако је у току оспособљавања за самосталан рад по оцени непосредног руководиоца који прати оспособљавање приправника, оспособљен за самосталан рад.</w:t>
      </w:r>
    </w:p>
    <w:p w:rsidR="00374D89" w:rsidRDefault="00F07C9B" w:rsidP="001A27B9">
      <w:pPr>
        <w:spacing w:before="272" w:line="280" w:lineRule="exact"/>
        <w:jc w:val="center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37.</w:t>
      </w:r>
    </w:p>
    <w:p w:rsidR="00374D89" w:rsidRDefault="00F07C9B" w:rsidP="00B83E92">
      <w:pPr>
        <w:spacing w:before="276" w:line="276" w:lineRule="exact"/>
        <w:ind w:firstLine="72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Приправнику се издаје уверење о положе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ном стручном испиту у року од 8 дана од дана полагања испита.</w:t>
      </w:r>
    </w:p>
    <w:p w:rsidR="00374D89" w:rsidRDefault="00F07C9B">
      <w:pPr>
        <w:spacing w:line="280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Уверење потписује председник Комисије.</w:t>
      </w:r>
    </w:p>
    <w:p w:rsidR="00374D89" w:rsidRDefault="00F07C9B" w:rsidP="00B83E92">
      <w:pPr>
        <w:spacing w:before="272" w:line="280" w:lineRule="exact"/>
        <w:jc w:val="center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38.</w:t>
      </w:r>
    </w:p>
    <w:p w:rsidR="00374D89" w:rsidRDefault="00F07C9B" w:rsidP="00B83E92">
      <w:pPr>
        <w:spacing w:before="276" w:line="276" w:lineRule="exact"/>
        <w:ind w:firstLine="72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На основу негативне оцене Комисије, директор Школе доноси решење о престанку радног односа приправника.</w:t>
      </w:r>
    </w:p>
    <w:p w:rsidR="00374D89" w:rsidRDefault="00F07C9B" w:rsidP="00B83E92">
      <w:pPr>
        <w:spacing w:before="272" w:line="280" w:lineRule="exact"/>
        <w:jc w:val="center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39.</w:t>
      </w:r>
    </w:p>
    <w:p w:rsidR="00374D89" w:rsidRDefault="00F07C9B" w:rsidP="00257D2F">
      <w:pPr>
        <w:spacing w:before="272" w:line="280" w:lineRule="exact"/>
        <w:ind w:firstLine="72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 току стручног испита води се за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писник који потписују сви чланови Комисије.</w:t>
      </w:r>
    </w:p>
    <w:p w:rsidR="00374D89" w:rsidRDefault="00F07C9B">
      <w:pPr>
        <w:spacing w:before="272" w:line="280" w:lineRule="exact"/>
        <w:ind w:left="3094"/>
      </w:pPr>
      <w:r>
        <w:rPr>
          <w:rFonts w:ascii="Times New Roman 2" w:eastAsia="Times New Roman 2" w:hAnsi="Times New Roman 2" w:cs="Times New Roman 2"/>
          <w:b/>
          <w:bCs/>
          <w:color w:val="000000"/>
          <w:sz w:val="24"/>
          <w:szCs w:val="24"/>
        </w:rPr>
        <w:t>VI.</w:t>
      </w:r>
      <w:r>
        <w:rPr>
          <w:rFonts w:eastAsia="Arial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ЗАВРШНЕ </w:t>
      </w:r>
      <w:r>
        <w:rPr>
          <w:rFonts w:ascii="Times New Roman 2" w:eastAsia="Times New Roman 2" w:hAnsi="Times New Roman 2" w:cs="Times New Roman 2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ОДРЕДБЕ</w:t>
      </w:r>
    </w:p>
    <w:p w:rsidR="00374D89" w:rsidRDefault="00F07C9B">
      <w:pPr>
        <w:spacing w:before="272" w:line="280" w:lineRule="exact"/>
        <w:jc w:val="center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Члан 40.</w:t>
      </w:r>
    </w:p>
    <w:p w:rsidR="00B83E92" w:rsidRPr="00257D2F" w:rsidRDefault="00F07C9B" w:rsidP="00257D2F">
      <w:pPr>
        <w:spacing w:before="557" w:line="276" w:lineRule="exact"/>
        <w:ind w:firstLine="720"/>
        <w:rPr>
          <w:lang w:val="sr-Cyrl-RS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Овај Правилник ступа на снагу осмог дана од дана објављивања на огласној табли школе.</w:t>
      </w:r>
    </w:p>
    <w:p w:rsidR="00374D89" w:rsidRDefault="00F07C9B" w:rsidP="00B83E92">
      <w:pPr>
        <w:spacing w:before="548" w:line="280" w:lineRule="exact"/>
        <w:jc w:val="center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ПРЕДСЕДНИК ШКОЛСКОГ  ОДБОРА</w:t>
      </w:r>
    </w:p>
    <w:p w:rsidR="00374D89" w:rsidRPr="00257D2F" w:rsidRDefault="00257D2F" w:rsidP="00B83E92">
      <w:pPr>
        <w:spacing w:before="272" w:line="280" w:lineRule="exact"/>
        <w:jc w:val="center"/>
        <w:rPr>
          <w:lang w:val="sr-Cyrl-RS"/>
        </w:rPr>
        <w:sectPr w:rsidR="00374D89" w:rsidRPr="00257D2F">
          <w:pgSz w:w="11906" w:h="16841"/>
          <w:pgMar w:top="1440" w:right="1376" w:bottom="720" w:left="1440" w:header="0" w:footer="0" w:gutter="0"/>
          <w:cols w:space="720"/>
        </w:sectPr>
      </w:pPr>
      <w:r>
        <w:rPr>
          <w:rFonts w:ascii="Times New Roman" w:hAnsi="Times New Roman" w:cs="Times New Roman"/>
          <w:color w:val="000000"/>
          <w:kern w:val="2"/>
          <w:sz w:val="24"/>
          <w:szCs w:val="24"/>
          <w:lang w:val="sr-Cyrl-RS"/>
        </w:rPr>
        <w:t>Слободан Благојевић</w:t>
      </w:r>
    </w:p>
    <w:p w:rsidR="00374D89" w:rsidRDefault="00F07C9B">
      <w:pPr>
        <w:framePr w:w="336" w:h="336" w:hRule="exact" w:wrap="none" w:vAnchor="page" w:hAnchor="page" w:x="1440" w:y="1448"/>
        <w:spacing w:line="276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lastRenderedPageBreak/>
        <w:t xml:space="preserve"> </w:t>
      </w:r>
    </w:p>
    <w:p w:rsidR="00374D89" w:rsidRDefault="00374D89">
      <w:pPr>
        <w:framePr w:w="20" w:h="20" w:hRule="exact" w:wrap="none" w:vAnchor="page" w:hAnchor="page"/>
        <w:spacing w:line="20" w:lineRule="exact"/>
      </w:pPr>
    </w:p>
    <w:p w:rsidR="00374D89" w:rsidRPr="00257D2F" w:rsidRDefault="00374D89">
      <w:pPr>
        <w:framePr w:w="336" w:h="336" w:hRule="exact" w:wrap="none" w:vAnchor="page" w:hAnchor="page" w:x="1440" w:y="1724"/>
        <w:spacing w:line="276" w:lineRule="exact"/>
        <w:rPr>
          <w:rFonts w:asciiTheme="minorHAnsi" w:hAnsiTheme="minorHAnsi"/>
          <w:lang w:val="sr-Cyrl-RS"/>
        </w:rPr>
      </w:pPr>
      <w:bookmarkStart w:id="0" w:name="_GoBack"/>
      <w:bookmarkEnd w:id="0"/>
    </w:p>
    <w:sectPr w:rsidR="00374D89" w:rsidRPr="00257D2F">
      <w:pgSz w:w="11906" w:h="16841"/>
      <w:pgMar w:top="0" w:right="0" w:bottom="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1B4F9BE0-505C-40B1-9565-F2694A1FCFAB}"/>
    <w:embedBold r:id="rId2" w:fontKey="{107B42B7-3755-4C70-BEB1-E4B6AD772B4D}"/>
  </w:font>
  <w:font w:name="Times New Roman 2">
    <w:altName w:val="Times New Roman"/>
    <w:charset w:val="01"/>
    <w:family w:val="roman"/>
    <w:pitch w:val="variable"/>
    <w:sig w:usb0="01010101" w:usb1="01010101" w:usb2="01010101" w:usb3="01010101" w:csb0="01010101" w:csb1="01010101"/>
    <w:embedRegular r:id="rId3" w:fontKey="{6C0E703D-5ABC-44B5-A3C3-C27DE8FAB28E}"/>
    <w:embedBold r:id="rId4" w:fontKey="{C9157E5A-D225-461D-89EB-E79152507587}"/>
    <w:embedItalic r:id="rId5" w:fontKey="{CA3C82FB-5EF2-48B6-9106-D60802239507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1545CDAA-1E48-41A9-8CF2-978D083F8F00}"/>
    <w:embedBold r:id="rId7" w:fontKey="{F48BB1F4-9475-4E42-A071-55695152172C}"/>
    <w:embedItalic r:id="rId8" w:fontKey="{FFCE9978-4CC6-4EE1-84E6-29D8AF4DD50E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9" w:fontKey="{A81D52A8-A7AA-445D-984E-A75407FFED5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FE47A5C1-5B85-41F0-B1AD-4240349A8BF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778AA"/>
    <w:multiLevelType w:val="multilevel"/>
    <w:tmpl w:val="EDF458AA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">
    <w:nsid w:val="03771FC2"/>
    <w:multiLevelType w:val="multilevel"/>
    <w:tmpl w:val="0996FE5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2">
    <w:nsid w:val="042F1EF5"/>
    <w:multiLevelType w:val="multilevel"/>
    <w:tmpl w:val="C14E61C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</w:abstractNum>
  <w:abstractNum w:abstractNumId="3">
    <w:nsid w:val="046A0345"/>
    <w:multiLevelType w:val="multilevel"/>
    <w:tmpl w:val="1CF445E4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4">
    <w:nsid w:val="07CC3D53"/>
    <w:multiLevelType w:val="multilevel"/>
    <w:tmpl w:val="B922BF5E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5">
    <w:nsid w:val="08125CF5"/>
    <w:multiLevelType w:val="multilevel"/>
    <w:tmpl w:val="E02CB6B6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6">
    <w:nsid w:val="08815BE4"/>
    <w:multiLevelType w:val="multilevel"/>
    <w:tmpl w:val="F1D898B4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7">
    <w:nsid w:val="095A04AE"/>
    <w:multiLevelType w:val="multilevel"/>
    <w:tmpl w:val="5CC6B4FE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8">
    <w:nsid w:val="09CA3104"/>
    <w:multiLevelType w:val="multilevel"/>
    <w:tmpl w:val="5C7695F6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9">
    <w:nsid w:val="0A5B65EE"/>
    <w:multiLevelType w:val="multilevel"/>
    <w:tmpl w:val="6DB2DA86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0">
    <w:nsid w:val="0B1C5A52"/>
    <w:multiLevelType w:val="multilevel"/>
    <w:tmpl w:val="8C1A572E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11">
    <w:nsid w:val="0C165345"/>
    <w:multiLevelType w:val="multilevel"/>
    <w:tmpl w:val="811EBC7A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</w:abstractNum>
  <w:abstractNum w:abstractNumId="12">
    <w:nsid w:val="0D953B52"/>
    <w:multiLevelType w:val="multilevel"/>
    <w:tmpl w:val="CE52985C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3">
    <w:nsid w:val="0DCB5423"/>
    <w:multiLevelType w:val="multilevel"/>
    <w:tmpl w:val="19DC7B46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4">
    <w:nsid w:val="11B16C54"/>
    <w:multiLevelType w:val="multilevel"/>
    <w:tmpl w:val="3538F25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5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15">
    <w:nsid w:val="143200DA"/>
    <w:multiLevelType w:val="multilevel"/>
    <w:tmpl w:val="9600F8A6"/>
    <w:lvl w:ilvl="0">
      <w:start w:val="4"/>
      <w:numFmt w:val="decimal"/>
      <w:lvlText w:val="%1)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)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)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16">
    <w:nsid w:val="16DA5B0E"/>
    <w:multiLevelType w:val="multilevel"/>
    <w:tmpl w:val="E326D6B8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7">
    <w:nsid w:val="17031454"/>
    <w:multiLevelType w:val="multilevel"/>
    <w:tmpl w:val="353808DC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18">
    <w:nsid w:val="17E154C0"/>
    <w:multiLevelType w:val="multilevel"/>
    <w:tmpl w:val="47C22C54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9">
    <w:nsid w:val="18773DE9"/>
    <w:multiLevelType w:val="multilevel"/>
    <w:tmpl w:val="B6FA0EEE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20">
    <w:nsid w:val="1B333C80"/>
    <w:multiLevelType w:val="multilevel"/>
    <w:tmpl w:val="999A44C8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2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7">
      <w:start w:val="1"/>
      <w:numFmt w:val="decimal"/>
      <w:lvlText w:val="%8)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8">
      <w:start w:val="1"/>
      <w:numFmt w:val="decimal"/>
      <w:lvlText w:val="%9)"/>
      <w:lvlJc w:val="left"/>
      <w:pPr>
        <w:ind w:left="32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</w:abstractNum>
  <w:abstractNum w:abstractNumId="21">
    <w:nsid w:val="1DFB6C1D"/>
    <w:multiLevelType w:val="multilevel"/>
    <w:tmpl w:val="A04023E0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22">
    <w:nsid w:val="20B441D3"/>
    <w:multiLevelType w:val="multilevel"/>
    <w:tmpl w:val="EC00741C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23">
    <w:nsid w:val="22320455"/>
    <w:multiLevelType w:val="multilevel"/>
    <w:tmpl w:val="BF3C16AC"/>
    <w:lvl w:ilvl="0">
      <w:start w:val="3"/>
      <w:numFmt w:val="decimal"/>
      <w:lvlText w:val="%1)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)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)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24">
    <w:nsid w:val="22445405"/>
    <w:multiLevelType w:val="multilevel"/>
    <w:tmpl w:val="1620212A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25">
    <w:nsid w:val="28587F99"/>
    <w:multiLevelType w:val="multilevel"/>
    <w:tmpl w:val="CBD2BE8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26">
    <w:nsid w:val="2A5C3FBB"/>
    <w:multiLevelType w:val="multilevel"/>
    <w:tmpl w:val="53928160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27">
    <w:nsid w:val="2A664A33"/>
    <w:multiLevelType w:val="multilevel"/>
    <w:tmpl w:val="8EDC2116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28">
    <w:nsid w:val="2BB74A3B"/>
    <w:multiLevelType w:val="multilevel"/>
    <w:tmpl w:val="D6E82840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29">
    <w:nsid w:val="2D6E1B68"/>
    <w:multiLevelType w:val="multilevel"/>
    <w:tmpl w:val="1568A008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30">
    <w:nsid w:val="2DE26519"/>
    <w:multiLevelType w:val="multilevel"/>
    <w:tmpl w:val="5BBEEBF8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31">
    <w:nsid w:val="2E3D0DF4"/>
    <w:multiLevelType w:val="multilevel"/>
    <w:tmpl w:val="0534105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32">
    <w:nsid w:val="2E6804C0"/>
    <w:multiLevelType w:val="multilevel"/>
    <w:tmpl w:val="DE84F2A2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33">
    <w:nsid w:val="30FB5BD2"/>
    <w:multiLevelType w:val="multilevel"/>
    <w:tmpl w:val="7CFC3D6C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34">
    <w:nsid w:val="357758C8"/>
    <w:multiLevelType w:val="multilevel"/>
    <w:tmpl w:val="90F6D5B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)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)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35">
    <w:nsid w:val="363A0F49"/>
    <w:multiLevelType w:val="multilevel"/>
    <w:tmpl w:val="3990D66A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36">
    <w:nsid w:val="38671714"/>
    <w:multiLevelType w:val="multilevel"/>
    <w:tmpl w:val="146CF39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4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</w:abstractNum>
  <w:abstractNum w:abstractNumId="37">
    <w:nsid w:val="3D231C14"/>
    <w:multiLevelType w:val="multilevel"/>
    <w:tmpl w:val="D952B138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38">
    <w:nsid w:val="40873F3D"/>
    <w:multiLevelType w:val="multilevel"/>
    <w:tmpl w:val="ADD443F6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39">
    <w:nsid w:val="42690B6F"/>
    <w:multiLevelType w:val="multilevel"/>
    <w:tmpl w:val="B994DF14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40">
    <w:nsid w:val="43ED1E5D"/>
    <w:multiLevelType w:val="multilevel"/>
    <w:tmpl w:val="1094854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3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</w:abstractNum>
  <w:abstractNum w:abstractNumId="41">
    <w:nsid w:val="47DE58C9"/>
    <w:multiLevelType w:val="multilevel"/>
    <w:tmpl w:val="DB087FD6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42">
    <w:nsid w:val="4B070ECA"/>
    <w:multiLevelType w:val="multilevel"/>
    <w:tmpl w:val="40D48678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43">
    <w:nsid w:val="4BD747E4"/>
    <w:multiLevelType w:val="multilevel"/>
    <w:tmpl w:val="666255B4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44">
    <w:nsid w:val="4BEB3901"/>
    <w:multiLevelType w:val="multilevel"/>
    <w:tmpl w:val="1034E880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45">
    <w:nsid w:val="4CD7203D"/>
    <w:multiLevelType w:val="multilevel"/>
    <w:tmpl w:val="0FF201F2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46">
    <w:nsid w:val="4CF81AFA"/>
    <w:multiLevelType w:val="multilevel"/>
    <w:tmpl w:val="498CF12A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47">
    <w:nsid w:val="4D46293F"/>
    <w:multiLevelType w:val="multilevel"/>
    <w:tmpl w:val="39F2893E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48">
    <w:nsid w:val="4DD76CD2"/>
    <w:multiLevelType w:val="multilevel"/>
    <w:tmpl w:val="0420AA1C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49">
    <w:nsid w:val="4E0A2D60"/>
    <w:multiLevelType w:val="multilevel"/>
    <w:tmpl w:val="E3B8953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</w:abstractNum>
  <w:abstractNum w:abstractNumId="50">
    <w:nsid w:val="4EE26DEA"/>
    <w:multiLevelType w:val="multilevel"/>
    <w:tmpl w:val="F26A8CF6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51">
    <w:nsid w:val="4F5D5C9E"/>
    <w:multiLevelType w:val="multilevel"/>
    <w:tmpl w:val="DD3CF216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52">
    <w:nsid w:val="50244247"/>
    <w:multiLevelType w:val="multilevel"/>
    <w:tmpl w:val="BBAEB49E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53">
    <w:nsid w:val="507C7AE0"/>
    <w:multiLevelType w:val="multilevel"/>
    <w:tmpl w:val="50E27472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54">
    <w:nsid w:val="53DF4983"/>
    <w:multiLevelType w:val="multilevel"/>
    <w:tmpl w:val="E800CE82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55">
    <w:nsid w:val="53EE1E9B"/>
    <w:multiLevelType w:val="multilevel"/>
    <w:tmpl w:val="B162A618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)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)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56">
    <w:nsid w:val="5422732E"/>
    <w:multiLevelType w:val="multilevel"/>
    <w:tmpl w:val="D72AECE6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57">
    <w:nsid w:val="54BB486B"/>
    <w:multiLevelType w:val="multilevel"/>
    <w:tmpl w:val="E56032B4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58">
    <w:nsid w:val="56484549"/>
    <w:multiLevelType w:val="multilevel"/>
    <w:tmpl w:val="AE8A8E5C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59">
    <w:nsid w:val="565C5859"/>
    <w:multiLevelType w:val="multilevel"/>
    <w:tmpl w:val="53B475F0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60">
    <w:nsid w:val="56C879EE"/>
    <w:multiLevelType w:val="multilevel"/>
    <w:tmpl w:val="F606F7DE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61">
    <w:nsid w:val="571B7B03"/>
    <w:multiLevelType w:val="multilevel"/>
    <w:tmpl w:val="F4E23A08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62">
    <w:nsid w:val="57312856"/>
    <w:multiLevelType w:val="multilevel"/>
    <w:tmpl w:val="6BB0DC9E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</w:abstractNum>
  <w:abstractNum w:abstractNumId="63">
    <w:nsid w:val="585F0929"/>
    <w:multiLevelType w:val="multilevel"/>
    <w:tmpl w:val="2962F8FE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64">
    <w:nsid w:val="5A9D0639"/>
    <w:multiLevelType w:val="multilevel"/>
    <w:tmpl w:val="C4BAADD8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65">
    <w:nsid w:val="5B785588"/>
    <w:multiLevelType w:val="multilevel"/>
    <w:tmpl w:val="2236DC74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66">
    <w:nsid w:val="5C4D4B0E"/>
    <w:multiLevelType w:val="multilevel"/>
    <w:tmpl w:val="2598ABD6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67">
    <w:nsid w:val="5CAD2B5E"/>
    <w:multiLevelType w:val="multilevel"/>
    <w:tmpl w:val="E0A8127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6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68">
    <w:nsid w:val="5D931B89"/>
    <w:multiLevelType w:val="multilevel"/>
    <w:tmpl w:val="3A5895AE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69">
    <w:nsid w:val="5ED02216"/>
    <w:multiLevelType w:val="multilevel"/>
    <w:tmpl w:val="AAF62584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70">
    <w:nsid w:val="60723609"/>
    <w:multiLevelType w:val="multilevel"/>
    <w:tmpl w:val="4BD0CF5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71">
    <w:nsid w:val="617F01E8"/>
    <w:multiLevelType w:val="multilevel"/>
    <w:tmpl w:val="9F7E405A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72">
    <w:nsid w:val="61EE3ED4"/>
    <w:multiLevelType w:val="multilevel"/>
    <w:tmpl w:val="3D64AF88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73">
    <w:nsid w:val="62A77F71"/>
    <w:multiLevelType w:val="multilevel"/>
    <w:tmpl w:val="ED1E2C24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74">
    <w:nsid w:val="62EA09A3"/>
    <w:multiLevelType w:val="multilevel"/>
    <w:tmpl w:val="EB7EE5EC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75">
    <w:nsid w:val="63F44A77"/>
    <w:multiLevelType w:val="multilevel"/>
    <w:tmpl w:val="EB16594E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76">
    <w:nsid w:val="64CC414E"/>
    <w:multiLevelType w:val="multilevel"/>
    <w:tmpl w:val="28686C9E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77">
    <w:nsid w:val="65540989"/>
    <w:multiLevelType w:val="multilevel"/>
    <w:tmpl w:val="DF6E267A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78">
    <w:nsid w:val="657D2FD1"/>
    <w:multiLevelType w:val="multilevel"/>
    <w:tmpl w:val="56989404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79">
    <w:nsid w:val="65BA59CB"/>
    <w:multiLevelType w:val="multilevel"/>
    <w:tmpl w:val="256ACCF0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80">
    <w:nsid w:val="661A35F5"/>
    <w:multiLevelType w:val="multilevel"/>
    <w:tmpl w:val="66486798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81">
    <w:nsid w:val="665634AD"/>
    <w:multiLevelType w:val="multilevel"/>
    <w:tmpl w:val="24227056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82">
    <w:nsid w:val="66DB3854"/>
    <w:multiLevelType w:val="multilevel"/>
    <w:tmpl w:val="5972CB18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83">
    <w:nsid w:val="686548CF"/>
    <w:multiLevelType w:val="multilevel"/>
    <w:tmpl w:val="031A52DC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84">
    <w:nsid w:val="6CEE24DE"/>
    <w:multiLevelType w:val="multilevel"/>
    <w:tmpl w:val="3ED040E4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85">
    <w:nsid w:val="6DC27829"/>
    <w:multiLevelType w:val="multilevel"/>
    <w:tmpl w:val="02F26D6A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86">
    <w:nsid w:val="703501DD"/>
    <w:multiLevelType w:val="multilevel"/>
    <w:tmpl w:val="7712718C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87">
    <w:nsid w:val="70862591"/>
    <w:multiLevelType w:val="multilevel"/>
    <w:tmpl w:val="CA4667A6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88">
    <w:nsid w:val="71BD3205"/>
    <w:multiLevelType w:val="multilevel"/>
    <w:tmpl w:val="54B8948A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89">
    <w:nsid w:val="726C75F4"/>
    <w:multiLevelType w:val="multilevel"/>
    <w:tmpl w:val="BDF05464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90">
    <w:nsid w:val="732B7A52"/>
    <w:multiLevelType w:val="multilevel"/>
    <w:tmpl w:val="F280A51A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i/>
        <w:sz w:val="24"/>
        <w:szCs w:val="24"/>
      </w:rPr>
    </w:lvl>
  </w:abstractNum>
  <w:abstractNum w:abstractNumId="91">
    <w:nsid w:val="737E09DD"/>
    <w:multiLevelType w:val="multilevel"/>
    <w:tmpl w:val="21AAD7C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92">
    <w:nsid w:val="73DF75EF"/>
    <w:multiLevelType w:val="multilevel"/>
    <w:tmpl w:val="48C085D2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93">
    <w:nsid w:val="74F10DF1"/>
    <w:multiLevelType w:val="multilevel"/>
    <w:tmpl w:val="119CF574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94">
    <w:nsid w:val="758A041F"/>
    <w:multiLevelType w:val="multilevel"/>
    <w:tmpl w:val="876486F4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95">
    <w:nsid w:val="75DD65B6"/>
    <w:multiLevelType w:val="multilevel"/>
    <w:tmpl w:val="92CE5C6A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96">
    <w:nsid w:val="762961A2"/>
    <w:multiLevelType w:val="multilevel"/>
    <w:tmpl w:val="90EE7928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97">
    <w:nsid w:val="767F4A69"/>
    <w:multiLevelType w:val="multilevel"/>
    <w:tmpl w:val="C876F7F4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98">
    <w:nsid w:val="76EE5A3B"/>
    <w:multiLevelType w:val="multilevel"/>
    <w:tmpl w:val="A71A09F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99">
    <w:nsid w:val="7B4F67AE"/>
    <w:multiLevelType w:val="multilevel"/>
    <w:tmpl w:val="ABAEDC82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00">
    <w:nsid w:val="7B677043"/>
    <w:multiLevelType w:val="multilevel"/>
    <w:tmpl w:val="1BFA87DE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101">
    <w:nsid w:val="7DBC7449"/>
    <w:multiLevelType w:val="multilevel"/>
    <w:tmpl w:val="E374959A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02">
    <w:nsid w:val="7E0E43AA"/>
    <w:multiLevelType w:val="multilevel"/>
    <w:tmpl w:val="2E0E4902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103">
    <w:nsid w:val="7E5B4FD7"/>
    <w:multiLevelType w:val="multilevel"/>
    <w:tmpl w:val="836ADAC4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num w:numId="1">
    <w:abstractNumId w:val="49"/>
    <w:lvlOverride w:ilvl="0">
      <w:startOverride w:val="1"/>
    </w:lvlOverride>
  </w:num>
  <w:num w:numId="2">
    <w:abstractNumId w:val="55"/>
    <w:lvlOverride w:ilvl="0">
      <w:startOverride w:val="1"/>
    </w:lvlOverride>
  </w:num>
  <w:num w:numId="3">
    <w:abstractNumId w:val="34"/>
    <w:lvlOverride w:ilvl="0">
      <w:startOverride w:val="1"/>
    </w:lvlOverride>
  </w:num>
  <w:num w:numId="4">
    <w:abstractNumId w:val="23"/>
    <w:lvlOverride w:ilvl="0">
      <w:startOverride w:val="3"/>
    </w:lvlOverride>
  </w:num>
  <w:num w:numId="5">
    <w:abstractNumId w:val="15"/>
    <w:lvlOverride w:ilvl="0">
      <w:startOverride w:val="4"/>
    </w:lvlOverride>
  </w:num>
  <w:num w:numId="6">
    <w:abstractNumId w:val="70"/>
    <w:lvlOverride w:ilvl="0">
      <w:startOverride w:val="1"/>
    </w:lvlOverride>
  </w:num>
  <w:num w:numId="7">
    <w:abstractNumId w:val="31"/>
    <w:lvlOverride w:ilvl="0">
      <w:startOverride w:val="1"/>
    </w:lvlOverride>
  </w:num>
  <w:num w:numId="8">
    <w:abstractNumId w:val="37"/>
  </w:num>
  <w:num w:numId="9">
    <w:abstractNumId w:val="16"/>
  </w:num>
  <w:num w:numId="10">
    <w:abstractNumId w:val="103"/>
  </w:num>
  <w:num w:numId="11">
    <w:abstractNumId w:val="26"/>
  </w:num>
  <w:num w:numId="12">
    <w:abstractNumId w:val="50"/>
  </w:num>
  <w:num w:numId="13">
    <w:abstractNumId w:val="18"/>
  </w:num>
  <w:num w:numId="14">
    <w:abstractNumId w:val="93"/>
    <w:lvlOverride w:ilvl="0">
      <w:startOverride w:val="2"/>
    </w:lvlOverride>
  </w:num>
  <w:num w:numId="15">
    <w:abstractNumId w:val="96"/>
  </w:num>
  <w:num w:numId="16">
    <w:abstractNumId w:val="38"/>
  </w:num>
  <w:num w:numId="17">
    <w:abstractNumId w:val="75"/>
  </w:num>
  <w:num w:numId="18">
    <w:abstractNumId w:val="41"/>
  </w:num>
  <w:num w:numId="19">
    <w:abstractNumId w:val="45"/>
  </w:num>
  <w:num w:numId="20">
    <w:abstractNumId w:val="87"/>
  </w:num>
  <w:num w:numId="21">
    <w:abstractNumId w:val="74"/>
  </w:num>
  <w:num w:numId="22">
    <w:abstractNumId w:val="12"/>
  </w:num>
  <w:num w:numId="23">
    <w:abstractNumId w:val="56"/>
  </w:num>
  <w:num w:numId="24">
    <w:abstractNumId w:val="73"/>
  </w:num>
  <w:num w:numId="25">
    <w:abstractNumId w:val="58"/>
  </w:num>
  <w:num w:numId="26">
    <w:abstractNumId w:val="81"/>
  </w:num>
  <w:num w:numId="27">
    <w:abstractNumId w:val="19"/>
  </w:num>
  <w:num w:numId="28">
    <w:abstractNumId w:val="6"/>
  </w:num>
  <w:num w:numId="29">
    <w:abstractNumId w:val="62"/>
    <w:lvlOverride w:ilvl="0">
      <w:startOverride w:val="4"/>
    </w:lvlOverride>
  </w:num>
  <w:num w:numId="30">
    <w:abstractNumId w:val="13"/>
  </w:num>
  <w:num w:numId="31">
    <w:abstractNumId w:val="52"/>
  </w:num>
  <w:num w:numId="32">
    <w:abstractNumId w:val="69"/>
  </w:num>
  <w:num w:numId="33">
    <w:abstractNumId w:val="43"/>
  </w:num>
  <w:num w:numId="34">
    <w:abstractNumId w:val="27"/>
  </w:num>
  <w:num w:numId="35">
    <w:abstractNumId w:val="66"/>
  </w:num>
  <w:num w:numId="36">
    <w:abstractNumId w:val="90"/>
    <w:lvlOverride w:ilvl="0">
      <w:startOverride w:val="5"/>
    </w:lvlOverride>
  </w:num>
  <w:num w:numId="37">
    <w:abstractNumId w:val="29"/>
  </w:num>
  <w:num w:numId="38">
    <w:abstractNumId w:val="72"/>
    <w:lvlOverride w:ilvl="0">
      <w:startOverride w:val="6"/>
    </w:lvlOverride>
  </w:num>
  <w:num w:numId="39">
    <w:abstractNumId w:val="40"/>
    <w:lvlOverride w:ilvl="1">
      <w:startOverride w:val="3"/>
    </w:lvlOverride>
  </w:num>
  <w:num w:numId="40">
    <w:abstractNumId w:val="25"/>
    <w:lvlOverride w:ilvl="1">
      <w:startOverride w:val="1"/>
    </w:lvlOverride>
  </w:num>
  <w:num w:numId="41">
    <w:abstractNumId w:val="63"/>
  </w:num>
  <w:num w:numId="42">
    <w:abstractNumId w:val="68"/>
  </w:num>
  <w:num w:numId="43">
    <w:abstractNumId w:val="85"/>
  </w:num>
  <w:num w:numId="44">
    <w:abstractNumId w:val="7"/>
  </w:num>
  <w:num w:numId="45">
    <w:abstractNumId w:val="101"/>
  </w:num>
  <w:num w:numId="46">
    <w:abstractNumId w:val="48"/>
  </w:num>
  <w:num w:numId="47">
    <w:abstractNumId w:val="54"/>
  </w:num>
  <w:num w:numId="48">
    <w:abstractNumId w:val="102"/>
    <w:lvlOverride w:ilvl="0">
      <w:startOverride w:val="2"/>
    </w:lvlOverride>
  </w:num>
  <w:num w:numId="49">
    <w:abstractNumId w:val="33"/>
  </w:num>
  <w:num w:numId="50">
    <w:abstractNumId w:val="88"/>
  </w:num>
  <w:num w:numId="51">
    <w:abstractNumId w:val="8"/>
  </w:num>
  <w:num w:numId="52">
    <w:abstractNumId w:val="53"/>
  </w:num>
  <w:num w:numId="53">
    <w:abstractNumId w:val="42"/>
  </w:num>
  <w:num w:numId="54">
    <w:abstractNumId w:val="17"/>
    <w:lvlOverride w:ilvl="0">
      <w:startOverride w:val="3"/>
    </w:lvlOverride>
  </w:num>
  <w:num w:numId="55">
    <w:abstractNumId w:val="28"/>
  </w:num>
  <w:num w:numId="56">
    <w:abstractNumId w:val="39"/>
  </w:num>
  <w:num w:numId="57">
    <w:abstractNumId w:val="57"/>
  </w:num>
  <w:num w:numId="58">
    <w:abstractNumId w:val="61"/>
  </w:num>
  <w:num w:numId="59">
    <w:abstractNumId w:val="59"/>
  </w:num>
  <w:num w:numId="60">
    <w:abstractNumId w:val="98"/>
    <w:lvlOverride w:ilvl="0">
      <w:startOverride w:val="4"/>
    </w:lvlOverride>
  </w:num>
  <w:num w:numId="61">
    <w:abstractNumId w:val="51"/>
  </w:num>
  <w:num w:numId="62">
    <w:abstractNumId w:val="97"/>
  </w:num>
  <w:num w:numId="63">
    <w:abstractNumId w:val="9"/>
  </w:num>
  <w:num w:numId="64">
    <w:abstractNumId w:val="84"/>
  </w:num>
  <w:num w:numId="65">
    <w:abstractNumId w:val="71"/>
  </w:num>
  <w:num w:numId="66">
    <w:abstractNumId w:val="14"/>
    <w:lvlOverride w:ilvl="1">
      <w:startOverride w:val="5"/>
    </w:lvlOverride>
  </w:num>
  <w:num w:numId="67">
    <w:abstractNumId w:val="79"/>
  </w:num>
  <w:num w:numId="68">
    <w:abstractNumId w:val="64"/>
  </w:num>
  <w:num w:numId="69">
    <w:abstractNumId w:val="67"/>
    <w:lvlOverride w:ilvl="1">
      <w:startOverride w:val="6"/>
    </w:lvlOverride>
  </w:num>
  <w:num w:numId="70">
    <w:abstractNumId w:val="86"/>
  </w:num>
  <w:num w:numId="71">
    <w:abstractNumId w:val="47"/>
  </w:num>
  <w:num w:numId="72">
    <w:abstractNumId w:val="36"/>
    <w:lvlOverride w:ilvl="1">
      <w:startOverride w:val="4"/>
    </w:lvlOverride>
  </w:num>
  <w:num w:numId="73">
    <w:abstractNumId w:val="2"/>
    <w:lvlOverride w:ilvl="0">
      <w:startOverride w:val="1"/>
    </w:lvlOverride>
  </w:num>
  <w:num w:numId="74">
    <w:abstractNumId w:val="35"/>
  </w:num>
  <w:num w:numId="75">
    <w:abstractNumId w:val="24"/>
  </w:num>
  <w:num w:numId="76">
    <w:abstractNumId w:val="83"/>
  </w:num>
  <w:num w:numId="77">
    <w:abstractNumId w:val="21"/>
  </w:num>
  <w:num w:numId="78">
    <w:abstractNumId w:val="82"/>
  </w:num>
  <w:num w:numId="79">
    <w:abstractNumId w:val="0"/>
  </w:num>
  <w:num w:numId="80">
    <w:abstractNumId w:val="95"/>
  </w:num>
  <w:num w:numId="81">
    <w:abstractNumId w:val="65"/>
    <w:lvlOverride w:ilvl="0">
      <w:startOverride w:val="2"/>
    </w:lvlOverride>
  </w:num>
  <w:num w:numId="82">
    <w:abstractNumId w:val="4"/>
  </w:num>
  <w:num w:numId="83">
    <w:abstractNumId w:val="99"/>
  </w:num>
  <w:num w:numId="84">
    <w:abstractNumId w:val="94"/>
  </w:num>
  <w:num w:numId="85">
    <w:abstractNumId w:val="91"/>
    <w:lvlOverride w:ilvl="0">
      <w:startOverride w:val="3"/>
    </w:lvlOverride>
  </w:num>
  <w:num w:numId="86">
    <w:abstractNumId w:val="92"/>
  </w:num>
  <w:num w:numId="87">
    <w:abstractNumId w:val="32"/>
  </w:num>
  <w:num w:numId="88">
    <w:abstractNumId w:val="78"/>
  </w:num>
  <w:num w:numId="89">
    <w:abstractNumId w:val="76"/>
  </w:num>
  <w:num w:numId="90">
    <w:abstractNumId w:val="22"/>
  </w:num>
  <w:num w:numId="91">
    <w:abstractNumId w:val="100"/>
    <w:lvlOverride w:ilvl="0">
      <w:startOverride w:val="4"/>
    </w:lvlOverride>
  </w:num>
  <w:num w:numId="92">
    <w:abstractNumId w:val="77"/>
  </w:num>
  <w:num w:numId="93">
    <w:abstractNumId w:val="30"/>
  </w:num>
  <w:num w:numId="94">
    <w:abstractNumId w:val="5"/>
  </w:num>
  <w:num w:numId="95">
    <w:abstractNumId w:val="10"/>
    <w:lvlOverride w:ilvl="0">
      <w:startOverride w:val="5"/>
    </w:lvlOverride>
  </w:num>
  <w:num w:numId="96">
    <w:abstractNumId w:val="3"/>
  </w:num>
  <w:num w:numId="97">
    <w:abstractNumId w:val="80"/>
  </w:num>
  <w:num w:numId="98">
    <w:abstractNumId w:val="60"/>
    <w:lvlOverride w:ilvl="0">
      <w:startOverride w:val="6"/>
    </w:lvlOverride>
  </w:num>
  <w:num w:numId="99">
    <w:abstractNumId w:val="44"/>
  </w:num>
  <w:num w:numId="100">
    <w:abstractNumId w:val="11"/>
    <w:lvlOverride w:ilvl="0">
      <w:startOverride w:val="5"/>
    </w:lvlOverride>
  </w:num>
  <w:num w:numId="101">
    <w:abstractNumId w:val="20"/>
    <w:lvlOverride w:ilvl="1">
      <w:startOverride w:val="2"/>
    </w:lvlOverride>
  </w:num>
  <w:num w:numId="102">
    <w:abstractNumId w:val="1"/>
    <w:lvlOverride w:ilvl="0">
      <w:startOverride w:val="1"/>
    </w:lvlOverride>
  </w:num>
  <w:num w:numId="103">
    <w:abstractNumId w:val="89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hideSpellingErrors/>
  <w:hideGrammaticalErrors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4"/>
  </w:compat>
  <w:rsids>
    <w:rsidRoot w:val="00374D89"/>
    <w:rsid w:val="001A27B9"/>
    <w:rsid w:val="00257D2F"/>
    <w:rsid w:val="00374D89"/>
    <w:rsid w:val="00977A4D"/>
    <w:rsid w:val="00B83E92"/>
    <w:rsid w:val="00F0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noProof/>
        <w:sz w:val="22"/>
        <w:szCs w:val="22"/>
        <w:lang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noProof/>
        <w:sz w:val="22"/>
        <w:szCs w:val="22"/>
        <w:lang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4268</Words>
  <Characters>24330</Characters>
  <Application>Microsoft Office Word</Application>
  <DocSecurity>0</DocSecurity>
  <Lines>202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vojka</dc:creator>
  <cp:lastModifiedBy>Biljana Sekretar</cp:lastModifiedBy>
  <cp:revision>3</cp:revision>
  <cp:lastPrinted>2026-10-01T12:29:00Z</cp:lastPrinted>
  <dcterms:created xsi:type="dcterms:W3CDTF">2025-06-19T08:46:00Z</dcterms:created>
  <dcterms:modified xsi:type="dcterms:W3CDTF">2026-10-01T12:41:00Z</dcterms:modified>
</cp:coreProperties>
</file>